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8" w:rsidRPr="003E7D7B" w:rsidRDefault="00B008D2" w:rsidP="00E41AE8">
      <w:r>
        <w:rPr>
          <w:noProof/>
        </w:rPr>
        <w:pict>
          <v:roundrect id="_x0000_s1026" alt="Prostokąt z zaokrąglonymi narożnikami: INSTRUKCJA OBSŁUGI I UŻYTKOWANIA" style="position:absolute;left:0;text-align:left;margin-left:9pt;margin-top:9pt;width:381pt;height:21pt;z-index:251656704;mso-wrap-edited:f" arcsize="10923f" wrapcoords="47 0 -47 1543 -47 17743 0 21600 95 21600 21505 21600 21600 21600 21647 17743 21647 1543 21553 0 47 0" fillcolor="black">
            <v:textbox style="mso-next-textbox:#_x0000_s1026" inset=".5mm,.3mm,.5mm,.3mm">
              <w:txbxContent>
                <w:p w:rsidR="002446D1" w:rsidRPr="00E505C1" w:rsidRDefault="002446D1" w:rsidP="00C47FDF">
                  <w:pPr>
                    <w:pStyle w:val="Nagwek7"/>
                    <w:rPr>
                      <w:sz w:val="30"/>
                      <w:szCs w:val="30"/>
                    </w:rPr>
                  </w:pPr>
                  <w:r w:rsidRPr="00E505C1">
                    <w:rPr>
                      <w:sz w:val="30"/>
                      <w:szCs w:val="30"/>
                      <w:lang w:val="ru-RU"/>
                    </w:rPr>
                    <w:t>РУКОВОДСТВО ПО ОБСЛУЖИВАНИЮ</w:t>
                  </w:r>
                </w:p>
                <w:p w:rsidR="002446D1" w:rsidRDefault="002446D1"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Tekstpodstawowy2"/>
      </w:pPr>
    </w:p>
    <w:p w:rsidR="00E41AE8" w:rsidRPr="005A06FE" w:rsidRDefault="00E41AE8" w:rsidP="00E41AE8">
      <w:pPr>
        <w:pStyle w:val="Tekstpodstawowy2"/>
        <w:jc w:val="center"/>
        <w:rPr>
          <w:sz w:val="30"/>
          <w:szCs w:val="30"/>
          <w:lang w:val="ru-RU"/>
        </w:rPr>
      </w:pPr>
      <w:r w:rsidRPr="005D6F28">
        <w:rPr>
          <w:sz w:val="30"/>
          <w:szCs w:val="30"/>
          <w:lang w:val="ru-RU"/>
        </w:rPr>
        <w:t>КУХОНН</w:t>
      </w:r>
      <w:r w:rsidR="005A06FE">
        <w:rPr>
          <w:sz w:val="30"/>
          <w:szCs w:val="30"/>
          <w:lang w:val="ru-RU"/>
        </w:rPr>
        <w:t>АЯ</w:t>
      </w:r>
    </w:p>
    <w:p w:rsidR="00E41AE8" w:rsidRPr="005A06FE" w:rsidRDefault="005A06FE" w:rsidP="00E41AE8">
      <w:pPr>
        <w:pStyle w:val="Tekstpodstawowy2"/>
        <w:jc w:val="center"/>
        <w:rPr>
          <w:sz w:val="30"/>
          <w:szCs w:val="30"/>
          <w:lang w:val="ru-RU"/>
        </w:rPr>
      </w:pPr>
      <w:r w:rsidRPr="005D6F28">
        <w:rPr>
          <w:sz w:val="30"/>
          <w:szCs w:val="30"/>
          <w:lang w:val="ru-RU"/>
        </w:rPr>
        <w:t>ВЫТЯЖ</w:t>
      </w:r>
      <w:r>
        <w:rPr>
          <w:sz w:val="30"/>
          <w:szCs w:val="30"/>
          <w:lang w:val="ru-RU"/>
        </w:rPr>
        <w:t>КА</w:t>
      </w:r>
    </w:p>
    <w:p w:rsidR="0061011E" w:rsidRPr="005D6F28" w:rsidRDefault="002F0163" w:rsidP="001779E4">
      <w:pPr>
        <w:keepNext/>
        <w:jc w:val="center"/>
        <w:rPr>
          <w:lang w:val="ru-RU"/>
        </w:rPr>
      </w:pPr>
      <w:r w:rsidRPr="005D6F28">
        <w:rPr>
          <w:lang w:val="ru-RU"/>
        </w:rPr>
        <w:br w:type="textWrapping" w:clear="all"/>
      </w:r>
      <w:r w:rsidR="001779E4" w:rsidRPr="001779E4">
        <w:rPr>
          <w:noProof/>
        </w:rPr>
        <w:drawing>
          <wp:inline distT="0" distB="0" distL="0" distR="0">
            <wp:extent cx="2867660" cy="753745"/>
            <wp:effectExtent l="19050" t="0" r="8890" b="0"/>
            <wp:docPr id="9"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E41AE8" w:rsidRPr="005D6F28" w:rsidRDefault="00E41AE8">
      <w:pPr>
        <w:rPr>
          <w:lang w:val="ru-RU"/>
        </w:rPr>
      </w:pPr>
    </w:p>
    <w:p w:rsidR="00E41AE8" w:rsidRPr="001F0C70" w:rsidRDefault="00156388" w:rsidP="002B773A">
      <w:pPr>
        <w:jc w:val="center"/>
        <w:rPr>
          <w:b/>
          <w:lang w:val="ru-RU"/>
        </w:rPr>
      </w:pPr>
      <w:r>
        <w:rPr>
          <w:noProof/>
        </w:rPr>
        <w:drawing>
          <wp:inline distT="0" distB="0" distL="0" distR="0">
            <wp:extent cx="2275205" cy="2552700"/>
            <wp:effectExtent l="19050" t="0" r="0" b="0"/>
            <wp:docPr id="3" name="Obraz 2" descr="r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0"/>
                    <pic:cNvPicPr>
                      <a:picLocks noChangeAspect="1" noChangeArrowheads="1"/>
                    </pic:cNvPicPr>
                  </pic:nvPicPr>
                  <pic:blipFill>
                    <a:blip r:embed="rId9" cstate="print"/>
                    <a:srcRect/>
                    <a:stretch>
                      <a:fillRect/>
                    </a:stretch>
                  </pic:blipFill>
                  <pic:spPr bwMode="auto">
                    <a:xfrm>
                      <a:off x="0" y="0"/>
                      <a:ext cx="2275205" cy="2552700"/>
                    </a:xfrm>
                    <a:prstGeom prst="rect">
                      <a:avLst/>
                    </a:prstGeom>
                    <a:noFill/>
                    <a:ln w="9525">
                      <a:noFill/>
                      <a:miter lim="800000"/>
                      <a:headEnd/>
                      <a:tailEnd/>
                    </a:ln>
                  </pic:spPr>
                </pic:pic>
              </a:graphicData>
            </a:graphic>
          </wp:inline>
        </w:drawing>
      </w: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57439E" w:rsidRDefault="002B773A" w:rsidP="002B773A">
      <w:pPr>
        <w:spacing w:line="240" w:lineRule="auto"/>
        <w:jc w:val="center"/>
        <w:rPr>
          <w:b/>
          <w:i/>
          <w:sz w:val="36"/>
          <w:szCs w:val="36"/>
          <w:lang w:val="ru-RU"/>
        </w:rPr>
      </w:pPr>
      <w:r w:rsidRPr="002B773A">
        <w:rPr>
          <w:b/>
          <w:i/>
          <w:sz w:val="36"/>
          <w:szCs w:val="36"/>
          <w:lang w:val="ru-RU"/>
        </w:rPr>
        <w:t>ТИП</w:t>
      </w:r>
      <w:r>
        <w:rPr>
          <w:b/>
          <w:i/>
          <w:sz w:val="36"/>
          <w:szCs w:val="36"/>
          <w:lang w:val="ru-RU"/>
        </w:rPr>
        <w:t xml:space="preserve">: </w:t>
      </w:r>
      <w:r w:rsidR="005F6D1F">
        <w:rPr>
          <w:b/>
          <w:sz w:val="36"/>
          <w:szCs w:val="36"/>
        </w:rPr>
        <w:t>GRETTA</w:t>
      </w:r>
      <w:r w:rsidR="00156388">
        <w:rPr>
          <w:b/>
          <w:sz w:val="36"/>
          <w:szCs w:val="36"/>
        </w:rPr>
        <w:t xml:space="preserve"> NOVAS</w:t>
      </w:r>
    </w:p>
    <w:p w:rsidR="005F6D1F" w:rsidRDefault="005F6D1F" w:rsidP="005F6D1F">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5F6D1F" w:rsidTr="002D10B9">
        <w:trPr>
          <w:trHeight w:val="255"/>
        </w:trPr>
        <w:tc>
          <w:tcPr>
            <w:tcW w:w="6383" w:type="dxa"/>
            <w:gridSpan w:val="2"/>
            <w:noWrap/>
            <w:tcMar>
              <w:top w:w="0" w:type="dxa"/>
              <w:left w:w="108" w:type="dxa"/>
              <w:bottom w:w="0" w:type="dxa"/>
              <w:right w:w="108" w:type="dxa"/>
            </w:tcMar>
            <w:vAlign w:val="center"/>
            <w:hideMark/>
          </w:tcPr>
          <w:p w:rsidR="005F6D1F" w:rsidRDefault="005F6D1F" w:rsidP="002D10B9">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5F6D1F" w:rsidTr="002D10B9">
        <w:trPr>
          <w:gridAfter w:val="1"/>
          <w:wAfter w:w="679" w:type="dxa"/>
          <w:trHeight w:val="255"/>
        </w:trPr>
        <w:tc>
          <w:tcPr>
            <w:tcW w:w="5704" w:type="dxa"/>
            <w:noWrap/>
            <w:tcMar>
              <w:top w:w="0" w:type="dxa"/>
              <w:left w:w="108" w:type="dxa"/>
              <w:bottom w:w="0" w:type="dxa"/>
              <w:right w:w="108" w:type="dxa"/>
            </w:tcMar>
            <w:vAlign w:val="center"/>
            <w:hideMark/>
          </w:tcPr>
          <w:p w:rsidR="005F6D1F" w:rsidRDefault="005F6D1F" w:rsidP="002D10B9">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5F6D1F" w:rsidTr="002D10B9">
        <w:trPr>
          <w:gridAfter w:val="1"/>
          <w:wAfter w:w="679" w:type="dxa"/>
          <w:trHeight w:val="255"/>
        </w:trPr>
        <w:tc>
          <w:tcPr>
            <w:tcW w:w="5704" w:type="dxa"/>
            <w:noWrap/>
            <w:tcMar>
              <w:top w:w="0" w:type="dxa"/>
              <w:left w:w="108" w:type="dxa"/>
              <w:bottom w:w="0" w:type="dxa"/>
              <w:right w:w="108" w:type="dxa"/>
            </w:tcMar>
            <w:vAlign w:val="center"/>
            <w:hideMark/>
          </w:tcPr>
          <w:p w:rsidR="005F6D1F" w:rsidRDefault="005F6D1F" w:rsidP="002D10B9">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E41AE8" w:rsidRPr="00E505C1" w:rsidRDefault="00E41AE8" w:rsidP="004D292B">
      <w:pPr>
        <w:spacing w:line="240" w:lineRule="auto"/>
        <w:jc w:val="left"/>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4D292B">
      <w:pPr>
        <w:spacing w:line="240" w:lineRule="auto"/>
        <w:rPr>
          <w:i/>
          <w:sz w:val="19"/>
          <w:szCs w:val="19"/>
          <w:lang w:val="ru-RU"/>
        </w:rPr>
      </w:pPr>
      <w:r w:rsidRPr="00E505C1">
        <w:rPr>
          <w:bCs/>
          <w:i/>
          <w:sz w:val="19"/>
          <w:szCs w:val="19"/>
          <w:lang w:val="ru-RU"/>
        </w:rPr>
        <w:t>Вы являетесь пользователем вытяжного устройс</w:t>
      </w:r>
      <w:r w:rsidR="001779E4" w:rsidRPr="001779E4">
        <w:rPr>
          <w:bCs/>
          <w:i/>
          <w:noProof/>
          <w:sz w:val="19"/>
          <w:szCs w:val="19"/>
        </w:rPr>
        <w:drawing>
          <wp:anchor distT="0" distB="0" distL="114300" distR="114300" simplePos="0" relativeHeight="251667968" behindDoc="0" locked="0" layoutInCell="1" allowOverlap="1">
            <wp:simplePos x="3866845" y="1038758"/>
            <wp:positionH relativeFrom="margin">
              <wp:align>right</wp:align>
            </wp:positionH>
            <wp:positionV relativeFrom="margin">
              <wp:align>top</wp:align>
            </wp:positionV>
            <wp:extent cx="1540053" cy="431597"/>
            <wp:effectExtent l="19050" t="0" r="2997" b="0"/>
            <wp:wrapSquare wrapText="bothSides"/>
            <wp:docPr id="12"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10" cstate="print"/>
                    <a:srcRect/>
                    <a:stretch>
                      <a:fillRect/>
                    </a:stretch>
                  </pic:blipFill>
                  <pic:spPr bwMode="auto">
                    <a:xfrm>
                      <a:off x="0" y="0"/>
                      <a:ext cx="1540053" cy="431597"/>
                    </a:xfrm>
                    <a:prstGeom prst="rect">
                      <a:avLst/>
                    </a:prstGeom>
                    <a:noFill/>
                    <a:ln w="9525">
                      <a:noFill/>
                      <a:miter lim="800000"/>
                      <a:headEnd/>
                      <a:tailEnd/>
                    </a:ln>
                  </pic:spPr>
                </pic:pic>
              </a:graphicData>
            </a:graphic>
          </wp:anchor>
        </w:drawing>
      </w:r>
      <w:r w:rsidRPr="00E505C1">
        <w:rPr>
          <w:bCs/>
          <w:i/>
          <w:sz w:val="19"/>
          <w:szCs w:val="19"/>
          <w:lang w:val="ru-RU"/>
        </w:rPr>
        <w:t xml:space="preserve">тва: </w:t>
      </w:r>
      <w:r w:rsidR="005D30C6" w:rsidRPr="004D292B">
        <w:rPr>
          <w:b/>
          <w:bCs/>
          <w:i/>
          <w:sz w:val="19"/>
          <w:szCs w:val="19"/>
          <w:lang w:val="ru-RU"/>
        </w:rPr>
        <w:t>„</w:t>
      </w:r>
      <w:proofErr w:type="spellStart"/>
      <w:r w:rsidR="005F6D1F">
        <w:rPr>
          <w:b/>
          <w:sz w:val="22"/>
          <w:szCs w:val="22"/>
        </w:rPr>
        <w:t>Gretta</w:t>
      </w:r>
      <w:proofErr w:type="spellEnd"/>
      <w:r w:rsidR="00156388" w:rsidRPr="00156388">
        <w:rPr>
          <w:b/>
          <w:sz w:val="22"/>
          <w:szCs w:val="22"/>
          <w:lang w:val="ru-RU"/>
        </w:rPr>
        <w:t xml:space="preserve"> </w:t>
      </w:r>
      <w:proofErr w:type="spellStart"/>
      <w:r w:rsidR="00156388">
        <w:rPr>
          <w:b/>
          <w:sz w:val="22"/>
          <w:szCs w:val="22"/>
        </w:rPr>
        <w:t>Novas</w:t>
      </w:r>
      <w:proofErr w:type="spellEnd"/>
      <w:r w:rsidR="005D30C6" w:rsidRPr="004D292B">
        <w:rPr>
          <w:b/>
          <w:bCs/>
          <w:i/>
          <w:sz w:val="19"/>
          <w:szCs w:val="19"/>
          <w:lang w:val="ru-RU"/>
        </w:rPr>
        <w:t>”</w:t>
      </w:r>
      <w:r w:rsidRPr="004D292B">
        <w:rPr>
          <w:b/>
          <w:i/>
          <w:sz w:val="19"/>
          <w:szCs w:val="19"/>
          <w:lang w:val="ru-RU"/>
        </w:rPr>
        <w:t>.</w:t>
      </w:r>
    </w:p>
    <w:p w:rsidR="00E41AE8" w:rsidRPr="00E505C1" w:rsidRDefault="00E41AE8" w:rsidP="00E41AE8">
      <w:pPr>
        <w:pStyle w:val="Tekstblokowy"/>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1779E4">
      <w:pPr>
        <w:pStyle w:val="Tekstblokowy"/>
        <w:spacing w:line="240" w:lineRule="auto"/>
        <w:ind w:left="0" w:right="29" w:firstLine="0"/>
        <w:jc w:val="left"/>
        <w:rPr>
          <w:sz w:val="19"/>
          <w:szCs w:val="19"/>
          <w:lang w:val="fr-FR"/>
        </w:rPr>
      </w:pPr>
      <w:r w:rsidRPr="00E505C1">
        <w:rPr>
          <w:sz w:val="19"/>
          <w:szCs w:val="19"/>
          <w:lang w:val="ru-RU"/>
        </w:rPr>
        <w:t xml:space="preserve">До начала монтажа, просим тщательно ознакомиться с содержанием настоящего руководства во избежание неправильной установки и обслуживания </w:t>
      </w:r>
      <w:r w:rsidR="001779E4">
        <w:rPr>
          <w:sz w:val="19"/>
          <w:szCs w:val="19"/>
          <w:lang w:val="ru-RU"/>
        </w:rPr>
        <w:t>вытяжного</w:t>
      </w:r>
      <w:r w:rsidR="001779E4" w:rsidRPr="001779E4">
        <w:rPr>
          <w:sz w:val="19"/>
          <w:szCs w:val="19"/>
          <w:lang w:val="ru-RU"/>
        </w:rPr>
        <w:t xml:space="preserve"> </w:t>
      </w:r>
      <w:r w:rsidRPr="00E505C1">
        <w:rPr>
          <w:sz w:val="19"/>
          <w:szCs w:val="19"/>
          <w:lang w:val="ru-RU"/>
        </w:rPr>
        <w:t>устройства</w:t>
      </w:r>
      <w:r w:rsidRPr="00E505C1">
        <w:rPr>
          <w:sz w:val="19"/>
          <w:szCs w:val="19"/>
          <w:lang w:val="fr-FR"/>
        </w:rPr>
        <w:t>.</w:t>
      </w:r>
      <w:r w:rsidR="002B773A" w:rsidRPr="002B773A">
        <w:rPr>
          <w:noProof/>
          <w:lang w:val="ru-RU"/>
        </w:rPr>
        <w:t xml:space="preserve"> </w:t>
      </w:r>
    </w:p>
    <w:p w:rsidR="00210985" w:rsidRPr="00DD6083" w:rsidRDefault="00210985" w:rsidP="004D292B">
      <w:pPr>
        <w:pStyle w:val="Tekstblokowy"/>
        <w:spacing w:line="240" w:lineRule="auto"/>
        <w:ind w:left="0" w:right="29" w:firstLine="0"/>
        <w:rPr>
          <w:sz w:val="19"/>
          <w:szCs w:val="19"/>
          <w:lang w:val="ru-RU"/>
        </w:rPr>
      </w:pPr>
    </w:p>
    <w:p w:rsidR="00E41AE8" w:rsidRPr="004D292B" w:rsidRDefault="00E41AE8" w:rsidP="00E41AE8">
      <w:pPr>
        <w:pStyle w:val="Tekstblokowy"/>
        <w:spacing w:line="240" w:lineRule="auto"/>
        <w:ind w:left="0" w:right="29" w:firstLine="0"/>
        <w:rPr>
          <w:i w:val="0"/>
          <w:sz w:val="19"/>
          <w:szCs w:val="19"/>
          <w:lang w:val="ru-RU"/>
        </w:rPr>
      </w:pPr>
      <w:r w:rsidRPr="004D292B">
        <w:rPr>
          <w:b/>
          <w:i w:val="0"/>
          <w:sz w:val="19"/>
          <w:szCs w:val="19"/>
          <w:lang w:val="ru-RU"/>
        </w:rPr>
        <w:t>Примечание</w:t>
      </w:r>
      <w:r w:rsidR="00210985" w:rsidRPr="004D292B">
        <w:rPr>
          <w:b/>
          <w:i w:val="0"/>
          <w:sz w:val="19"/>
          <w:szCs w:val="19"/>
          <w:lang w:val="ru-RU"/>
        </w:rPr>
        <w:t>.</w:t>
      </w:r>
      <w:r w:rsidRPr="004D292B">
        <w:rPr>
          <w:i w:val="0"/>
          <w:sz w:val="19"/>
          <w:szCs w:val="19"/>
          <w:lang w:val="ru-RU"/>
        </w:rPr>
        <w:t xml:space="preserve"> </w:t>
      </w:r>
      <w:r w:rsidR="004D292B">
        <w:rPr>
          <w:i w:val="0"/>
          <w:sz w:val="19"/>
          <w:szCs w:val="19"/>
          <w:lang w:val="ru-RU"/>
        </w:rPr>
        <w:t>Производител</w:t>
      </w:r>
      <w:r w:rsidRPr="004D292B">
        <w:rPr>
          <w:i w:val="0"/>
          <w:sz w:val="19"/>
          <w:szCs w:val="19"/>
          <w:lang w:val="ru-RU"/>
        </w:rPr>
        <w:t>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r w:rsidRPr="00DC03B6">
        <w:rPr>
          <w:lang w:val="ru-RU"/>
        </w:rPr>
        <w:t>Вытяжное устройство</w:t>
      </w:r>
      <w:r w:rsidRPr="00DC03B6">
        <w:rPr>
          <w:lang w:val="fr-FR"/>
        </w:rPr>
        <w:t xml:space="preserve"> </w:t>
      </w:r>
      <w:r w:rsidR="004D292B" w:rsidRPr="004D292B">
        <w:rPr>
          <w:b/>
          <w:bCs/>
          <w:i/>
          <w:sz w:val="19"/>
          <w:szCs w:val="19"/>
          <w:lang w:val="ru-RU"/>
        </w:rPr>
        <w:t>„</w:t>
      </w:r>
      <w:proofErr w:type="spellStart"/>
      <w:r w:rsidR="005F6D1F">
        <w:rPr>
          <w:b/>
          <w:sz w:val="22"/>
          <w:szCs w:val="22"/>
        </w:rPr>
        <w:t>Gretta</w:t>
      </w:r>
      <w:proofErr w:type="spellEnd"/>
      <w:r w:rsidR="00156388" w:rsidRPr="00156388">
        <w:rPr>
          <w:b/>
          <w:sz w:val="22"/>
          <w:szCs w:val="22"/>
          <w:lang w:val="ru-RU"/>
        </w:rPr>
        <w:t xml:space="preserve"> </w:t>
      </w:r>
      <w:proofErr w:type="spellStart"/>
      <w:r w:rsidR="00156388">
        <w:rPr>
          <w:b/>
          <w:sz w:val="22"/>
          <w:szCs w:val="22"/>
        </w:rPr>
        <w:t>Novas</w:t>
      </w:r>
      <w:proofErr w:type="spellEnd"/>
      <w:r w:rsidR="004D292B" w:rsidRPr="004D292B">
        <w:rPr>
          <w:b/>
          <w:bCs/>
          <w:i/>
          <w:sz w:val="19"/>
          <w:szCs w:val="19"/>
          <w:lang w:val="ru-RU"/>
        </w:rPr>
        <w:t>”</w:t>
      </w:r>
      <w:r w:rsidR="004D292B">
        <w:rPr>
          <w:b/>
          <w:i/>
          <w:sz w:val="19"/>
          <w:szCs w:val="19"/>
          <w:lang w:val="ru-RU"/>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5468F" w:rsidRPr="0025468F">
        <w:rPr>
          <w:bCs/>
          <w:lang w:val="ru-RU"/>
        </w:rPr>
        <w:t>3</w:t>
      </w:r>
      <w:r w:rsidRPr="00DC03B6">
        <w:rPr>
          <w:bCs/>
          <w:lang w:val="ru-RU"/>
        </w:rPr>
        <w:t xml:space="preserve"> скоростей вращения.</w:t>
      </w:r>
    </w:p>
    <w:p w:rsidR="00E41AE8" w:rsidRPr="00DC03B6"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25468F" w:rsidRPr="009C54BA" w:rsidRDefault="0025468F" w:rsidP="00261462">
      <w:pPr>
        <w:pStyle w:val="Nagwek2"/>
        <w:spacing w:before="0" w:after="0" w:line="240" w:lineRule="auto"/>
        <w:jc w:val="left"/>
        <w:rPr>
          <w:rFonts w:ascii="Times New Roman" w:hAnsi="Times New Roman" w:cs="Times New Roman"/>
          <w:i w:val="0"/>
          <w:sz w:val="24"/>
          <w:szCs w:val="24"/>
          <w:lang w:val="ru-RU"/>
        </w:rPr>
      </w:pPr>
    </w:p>
    <w:p w:rsidR="00261462" w:rsidRPr="004A3158" w:rsidRDefault="00261462" w:rsidP="00261462">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25468F" w:rsidRPr="004A3158" w:rsidRDefault="00156388" w:rsidP="0025468F">
      <w:pPr>
        <w:rPr>
          <w:lang w:val="ru-RU"/>
        </w:rPr>
      </w:pPr>
      <w:r>
        <w:rPr>
          <w:noProof/>
        </w:rPr>
        <w:drawing>
          <wp:anchor distT="0" distB="0" distL="114300" distR="114300" simplePos="0" relativeHeight="251668992" behindDoc="1" locked="0" layoutInCell="1" allowOverlap="1">
            <wp:simplePos x="0" y="0"/>
            <wp:positionH relativeFrom="margin">
              <wp:align>right</wp:align>
            </wp:positionH>
            <wp:positionV relativeFrom="margin">
              <wp:align>bottom</wp:align>
            </wp:positionV>
            <wp:extent cx="1919173" cy="2691993"/>
            <wp:effectExtent l="19050" t="0" r="4877" b="0"/>
            <wp:wrapTight wrapText="bothSides">
              <wp:wrapPolygon edited="0">
                <wp:start x="-214" y="0"/>
                <wp:lineTo x="-214" y="21399"/>
                <wp:lineTo x="21655" y="21399"/>
                <wp:lineTo x="21655" y="0"/>
                <wp:lineTo x="-214" y="0"/>
              </wp:wrapPolygon>
            </wp:wrapTight>
            <wp:docPr id="8" name="Obraz 5"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s1"/>
                    <pic:cNvPicPr>
                      <a:picLocks noChangeAspect="1" noChangeArrowheads="1"/>
                    </pic:cNvPicPr>
                  </pic:nvPicPr>
                  <pic:blipFill>
                    <a:blip r:embed="rId11" cstate="print"/>
                    <a:srcRect/>
                    <a:stretch>
                      <a:fillRect/>
                    </a:stretch>
                  </pic:blipFill>
                  <pic:spPr bwMode="auto">
                    <a:xfrm>
                      <a:off x="0" y="0"/>
                      <a:ext cx="1919173" cy="2691993"/>
                    </a:xfrm>
                    <a:prstGeom prst="rect">
                      <a:avLst/>
                    </a:prstGeom>
                    <a:noFill/>
                    <a:ln w="9525">
                      <a:noFill/>
                      <a:miter lim="800000"/>
                      <a:headEnd/>
                      <a:tailEnd/>
                    </a:ln>
                  </pic:spPr>
                </pic:pic>
              </a:graphicData>
            </a:graphic>
          </wp:anchor>
        </w:drawing>
      </w:r>
    </w:p>
    <w:p w:rsidR="00E41AE8" w:rsidRPr="004A3158" w:rsidRDefault="00261462" w:rsidP="00E41AE8">
      <w:pPr>
        <w:spacing w:line="240" w:lineRule="auto"/>
        <w:rPr>
          <w:lang w:val="ru-RU"/>
        </w:rPr>
      </w:pPr>
      <w:r w:rsidRPr="00E505C1">
        <w:rPr>
          <w:lang w:val="ru-RU"/>
        </w:rPr>
        <w:t>Вытяжное устройство</w:t>
      </w:r>
      <w:r w:rsidR="004D292B">
        <w:rPr>
          <w:lang w:val="ru-RU"/>
        </w:rPr>
        <w:t xml:space="preserve"> </w:t>
      </w:r>
      <w:r w:rsidR="0025468F" w:rsidRPr="004D292B">
        <w:rPr>
          <w:b/>
          <w:bCs/>
          <w:i/>
          <w:sz w:val="19"/>
          <w:szCs w:val="19"/>
          <w:lang w:val="ru-RU"/>
        </w:rPr>
        <w:t>„</w:t>
      </w:r>
      <w:proofErr w:type="spellStart"/>
      <w:r w:rsidR="005F6D1F">
        <w:rPr>
          <w:b/>
          <w:sz w:val="22"/>
          <w:szCs w:val="22"/>
        </w:rPr>
        <w:t>Gretta</w:t>
      </w:r>
      <w:proofErr w:type="spellEnd"/>
      <w:r w:rsidR="00156388" w:rsidRPr="00156388">
        <w:rPr>
          <w:b/>
          <w:sz w:val="22"/>
          <w:szCs w:val="22"/>
          <w:lang w:val="ru-RU"/>
        </w:rPr>
        <w:t xml:space="preserve"> </w:t>
      </w:r>
      <w:proofErr w:type="spellStart"/>
      <w:r w:rsidR="00156388">
        <w:rPr>
          <w:b/>
          <w:sz w:val="22"/>
          <w:szCs w:val="22"/>
        </w:rPr>
        <w:t>Novas</w:t>
      </w:r>
      <w:proofErr w:type="spellEnd"/>
      <w:r w:rsidR="0025468F" w:rsidRPr="004D292B">
        <w:rPr>
          <w:b/>
          <w:bCs/>
          <w:i/>
          <w:sz w:val="19"/>
          <w:szCs w:val="19"/>
          <w:lang w:val="ru-RU"/>
        </w:rPr>
        <w:t>”</w:t>
      </w:r>
      <w:r w:rsidR="0025468F">
        <w:rPr>
          <w:b/>
          <w:i/>
          <w:sz w:val="19"/>
          <w:szCs w:val="19"/>
          <w:lang w:val="ru-RU"/>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r w:rsidR="004A3158" w:rsidRPr="009C54BA">
        <w:rPr>
          <w:snapToGrid w:val="0"/>
          <w:color w:val="000000"/>
          <w:w w:val="0"/>
          <w:sz w:val="0"/>
          <w:szCs w:val="0"/>
          <w:u w:color="000000"/>
          <w:bdr w:val="none" w:sz="0" w:space="0" w:color="000000"/>
          <w:shd w:val="clear" w:color="000000" w:fill="000000"/>
          <w:lang w:val="ru-RU"/>
        </w:rPr>
        <w:t xml:space="preserve"> </w:t>
      </w:r>
    </w:p>
    <w:p w:rsidR="00D21F27" w:rsidRPr="00D21F27" w:rsidRDefault="00261462" w:rsidP="00D21F27">
      <w:pPr>
        <w:pStyle w:val="Akapitzlist"/>
        <w:numPr>
          <w:ilvl w:val="0"/>
          <w:numId w:val="5"/>
        </w:numPr>
        <w:autoSpaceDE w:val="0"/>
        <w:autoSpaceDN w:val="0"/>
        <w:spacing w:line="240" w:lineRule="auto"/>
        <w:rPr>
          <w:lang w:val="ru-RU"/>
        </w:rPr>
      </w:pPr>
      <w:r w:rsidRPr="00D21F27">
        <w:rPr>
          <w:lang w:val="ru-RU"/>
        </w:rPr>
        <w:t>Ко</w:t>
      </w:r>
      <w:r w:rsidR="00156388">
        <w:rPr>
          <w:lang w:val="ru-RU"/>
        </w:rPr>
        <w:t>рпуса</w:t>
      </w:r>
      <w:r w:rsidRPr="00D21F27">
        <w:rPr>
          <w:lang w:val="ru-RU"/>
        </w:rPr>
        <w:t xml:space="preserve"> вытяжки </w:t>
      </w:r>
      <w:r w:rsidR="00156388">
        <w:t>A</w:t>
      </w:r>
      <w:r w:rsidRPr="00D21F27">
        <w:rPr>
          <w:lang w:val="ru-RU"/>
        </w:rPr>
        <w:t xml:space="preserve"> </w:t>
      </w:r>
      <w:r w:rsidR="0025468F">
        <w:rPr>
          <w:lang w:val="ru-RU"/>
        </w:rPr>
        <w:t xml:space="preserve">с деревянным </w:t>
      </w:r>
      <w:r w:rsidR="001F0C70">
        <w:rPr>
          <w:lang w:val="ru-RU"/>
        </w:rPr>
        <w:t xml:space="preserve">неокрашенным </w:t>
      </w:r>
      <w:r w:rsidR="0025468F">
        <w:rPr>
          <w:lang w:val="ru-RU"/>
        </w:rPr>
        <w:t>обрамлением</w:t>
      </w:r>
      <w:r w:rsidR="001F0C70">
        <w:rPr>
          <w:lang w:val="ru-RU"/>
        </w:rPr>
        <w:t xml:space="preserve"> А</w:t>
      </w:r>
      <w:r w:rsidRPr="00D21F27">
        <w:rPr>
          <w:lang w:val="ru-RU"/>
        </w:rPr>
        <w:t xml:space="preserve">, оснащенного подсветкой, вентилятором </w:t>
      </w:r>
    </w:p>
    <w:p w:rsidR="00D21F27" w:rsidRPr="00D21F27" w:rsidRDefault="00D21F27" w:rsidP="00D21F27">
      <w:pPr>
        <w:pStyle w:val="Akapitzlist"/>
        <w:numPr>
          <w:ilvl w:val="0"/>
          <w:numId w:val="5"/>
        </w:numPr>
        <w:autoSpaceDE w:val="0"/>
        <w:autoSpaceDN w:val="0"/>
        <w:spacing w:line="240" w:lineRule="auto"/>
        <w:rPr>
          <w:lang w:val="ru-RU"/>
        </w:rPr>
      </w:pPr>
      <w:r>
        <w:rPr>
          <w:lang w:val="ru-RU"/>
        </w:rPr>
        <w:t>Д</w:t>
      </w:r>
      <w:r w:rsidRPr="00D21F27">
        <w:rPr>
          <w:lang w:val="ru-RU"/>
        </w:rPr>
        <w:t>екоративной нижней трубы</w:t>
      </w:r>
      <w:r w:rsidR="0025468F">
        <w:t xml:space="preserve"> </w:t>
      </w:r>
      <w:r w:rsidR="00156388">
        <w:t>B</w:t>
      </w:r>
      <w:r w:rsidRPr="00D21F27">
        <w:rPr>
          <w:lang w:val="ru-RU"/>
        </w:rPr>
        <w:t>,</w:t>
      </w:r>
    </w:p>
    <w:p w:rsidR="00D21F27" w:rsidRPr="0025468F" w:rsidRDefault="00261462" w:rsidP="00261462">
      <w:pPr>
        <w:pStyle w:val="Akapitzlist"/>
        <w:numPr>
          <w:ilvl w:val="0"/>
          <w:numId w:val="5"/>
        </w:numPr>
        <w:autoSpaceDE w:val="0"/>
        <w:autoSpaceDN w:val="0"/>
        <w:spacing w:line="240" w:lineRule="auto"/>
        <w:rPr>
          <w:lang w:val="ru-RU"/>
        </w:rPr>
      </w:pPr>
      <w:r w:rsidRPr="00D21F27">
        <w:rPr>
          <w:lang w:val="ru-RU"/>
        </w:rPr>
        <w:t>Дополнительно</w:t>
      </w:r>
      <w:r w:rsidR="006D231F" w:rsidRPr="00D21F27">
        <w:rPr>
          <w:lang w:val="ru-RU"/>
        </w:rPr>
        <w:t>й</w:t>
      </w:r>
      <w:r w:rsidRPr="00D21F27">
        <w:rPr>
          <w:lang w:val="ru-RU"/>
        </w:rPr>
        <w:t xml:space="preserve"> декоративно</w:t>
      </w:r>
      <w:r w:rsidR="006D231F" w:rsidRPr="00D21F27">
        <w:rPr>
          <w:lang w:val="ru-RU"/>
        </w:rPr>
        <w:t>й</w:t>
      </w:r>
      <w:r w:rsidRPr="00D21F27">
        <w:rPr>
          <w:lang w:val="ru-RU"/>
        </w:rPr>
        <w:t xml:space="preserve"> верхне</w:t>
      </w:r>
      <w:r w:rsidR="006D231F" w:rsidRPr="00D21F27">
        <w:rPr>
          <w:lang w:val="ru-RU"/>
        </w:rPr>
        <w:t>й</w:t>
      </w:r>
      <w:r w:rsidRPr="00D21F27">
        <w:rPr>
          <w:lang w:val="ru-RU"/>
        </w:rPr>
        <w:t xml:space="preserve"> </w:t>
      </w:r>
      <w:r w:rsidR="00821EA1" w:rsidRPr="00D21F27">
        <w:rPr>
          <w:lang w:val="ru-RU"/>
        </w:rPr>
        <w:t>труб</w:t>
      </w:r>
      <w:r w:rsidR="006D231F" w:rsidRPr="00D21F27">
        <w:rPr>
          <w:lang w:val="ru-RU"/>
        </w:rPr>
        <w:t>ы</w:t>
      </w:r>
      <w:r w:rsidRPr="00D21F27">
        <w:rPr>
          <w:lang w:val="ru-RU"/>
        </w:rPr>
        <w:t xml:space="preserve"> </w:t>
      </w:r>
      <w:r w:rsidR="00156388">
        <w:t>C</w:t>
      </w:r>
      <w:r w:rsidRPr="00D21F27">
        <w:rPr>
          <w:lang w:val="ru-RU"/>
        </w:rPr>
        <w:t>,</w:t>
      </w:r>
    </w:p>
    <w:p w:rsidR="001F0C70" w:rsidRPr="00D21F27" w:rsidRDefault="001F0C70" w:rsidP="001F0C70">
      <w:pPr>
        <w:pStyle w:val="Akapitzlist"/>
        <w:numPr>
          <w:ilvl w:val="0"/>
          <w:numId w:val="5"/>
        </w:numPr>
        <w:autoSpaceDE w:val="0"/>
        <w:autoSpaceDN w:val="0"/>
        <w:spacing w:line="240" w:lineRule="auto"/>
        <w:rPr>
          <w:lang w:val="ru-RU"/>
        </w:rPr>
      </w:pPr>
      <w:r w:rsidRPr="00261462">
        <w:rPr>
          <w:lang w:val="ru-RU"/>
        </w:rPr>
        <w:t>Верхне</w:t>
      </w:r>
      <w:r>
        <w:rPr>
          <w:lang w:val="ru-RU"/>
        </w:rPr>
        <w:t>го</w:t>
      </w:r>
      <w:r w:rsidRPr="00261462">
        <w:rPr>
          <w:lang w:val="ru-RU"/>
        </w:rPr>
        <w:t xml:space="preserve"> </w:t>
      </w:r>
      <w:r>
        <w:rPr>
          <w:lang w:val="ru-RU"/>
        </w:rPr>
        <w:t>держателя трубы</w:t>
      </w:r>
      <w:r w:rsidRPr="00261462">
        <w:rPr>
          <w:lang w:val="ru-RU"/>
        </w:rPr>
        <w:t xml:space="preserve"> </w:t>
      </w:r>
      <w:r w:rsidR="00156388">
        <w:t>D</w:t>
      </w:r>
    </w:p>
    <w:p w:rsidR="00FE564A" w:rsidRPr="00F33E80" w:rsidRDefault="00385A4D" w:rsidP="00F33E80">
      <w:pPr>
        <w:autoSpaceDE w:val="0"/>
        <w:autoSpaceDN w:val="0"/>
        <w:spacing w:line="240" w:lineRule="auto"/>
        <w:rPr>
          <w:lang w:val="ru-RU"/>
        </w:rPr>
      </w:pPr>
      <w:r>
        <w:rPr>
          <w:lang w:val="ru-RU"/>
        </w:rPr>
        <w:br w:type="page"/>
      </w:r>
    </w:p>
    <w:tbl>
      <w:tblPr>
        <w:tblW w:w="0" w:type="auto"/>
        <w:tblLook w:val="01E0"/>
      </w:tblPr>
      <w:tblGrid>
        <w:gridCol w:w="3528"/>
        <w:gridCol w:w="2085"/>
      </w:tblGrid>
      <w:tr w:rsidR="003325EB" w:rsidRPr="004D292B"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Pr="003D6F70" w:rsidRDefault="004D292B" w:rsidP="005F6D1F">
            <w:pPr>
              <w:jc w:val="center"/>
              <w:rPr>
                <w:lang w:val="de-DE"/>
              </w:rPr>
            </w:pPr>
            <w:r w:rsidRPr="004D292B">
              <w:rPr>
                <w:b/>
                <w:bCs/>
                <w:i/>
                <w:sz w:val="19"/>
                <w:szCs w:val="19"/>
                <w:lang w:val="de-DE"/>
              </w:rPr>
              <w:t>„</w:t>
            </w:r>
            <w:proofErr w:type="spellStart"/>
            <w:r w:rsidR="005F6D1F">
              <w:rPr>
                <w:b/>
                <w:sz w:val="22"/>
                <w:szCs w:val="22"/>
              </w:rPr>
              <w:t>Gretta</w:t>
            </w:r>
            <w:proofErr w:type="spellEnd"/>
            <w:r w:rsidR="00156388">
              <w:rPr>
                <w:b/>
                <w:sz w:val="22"/>
                <w:szCs w:val="22"/>
              </w:rPr>
              <w:t xml:space="preserve"> </w:t>
            </w:r>
            <w:proofErr w:type="spellStart"/>
            <w:r w:rsidR="00156388">
              <w:rPr>
                <w:b/>
                <w:sz w:val="22"/>
                <w:szCs w:val="22"/>
              </w:rPr>
              <w:t>Novas</w:t>
            </w:r>
            <w:proofErr w:type="spellEnd"/>
            <w:r w:rsidRPr="004D292B">
              <w:rPr>
                <w:b/>
                <w:bCs/>
                <w:i/>
                <w:sz w:val="19"/>
                <w:szCs w:val="19"/>
                <w:lang w:val="de-DE"/>
              </w:rPr>
              <w:t>”</w:t>
            </w:r>
            <w:r w:rsidRPr="003D6F70">
              <w:rPr>
                <w:lang w:val="de-DE"/>
              </w:rPr>
              <w:t xml:space="preserve"> </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lang w:val="ru-RU"/>
              </w:rPr>
            </w:pPr>
            <w:r w:rsidRPr="00B532B8">
              <w:rPr>
                <w:bCs/>
              </w:rPr>
              <w:t>O</w:t>
            </w:r>
            <w:r w:rsidRPr="00B532B8">
              <w:rPr>
                <w:bCs/>
                <w:lang w:val="ru-RU"/>
              </w:rPr>
              <w:t>свещение</w:t>
            </w:r>
            <w:r w:rsidR="003D6F70">
              <w:rPr>
                <w:bCs/>
              </w:rPr>
              <w:t xml:space="preserve"> </w:t>
            </w:r>
            <w:r w:rsidR="003D6F70">
              <w:rPr>
                <w:bCs/>
                <w:lang w:val="ru-RU"/>
              </w:rPr>
              <w:t>галогенное</w:t>
            </w:r>
          </w:p>
        </w:tc>
        <w:tc>
          <w:tcPr>
            <w:tcW w:w="2085" w:type="dxa"/>
          </w:tcPr>
          <w:p w:rsidR="003325EB" w:rsidRPr="00B532B8" w:rsidRDefault="0025468F" w:rsidP="0025468F">
            <w:pPr>
              <w:jc w:val="center"/>
              <w:rPr>
                <w:lang w:val="ru-RU"/>
              </w:rPr>
            </w:pPr>
            <w:r>
              <w:t>1</w:t>
            </w:r>
            <w:r w:rsidR="00E30BFB">
              <w:rPr>
                <w:lang w:val="ru-RU"/>
              </w:rPr>
              <w:t>х</w:t>
            </w:r>
            <w:r>
              <w:t>4</w:t>
            </w:r>
            <w:r w:rsidR="003D6F70">
              <w:rPr>
                <w:lang w:val="ru-RU"/>
              </w:rPr>
              <w:t>0</w:t>
            </w:r>
            <w:r w:rsidR="003325EB" w:rsidRPr="00B532B8">
              <w:rPr>
                <w:lang w:val="ru-RU"/>
              </w:rPr>
              <w:t xml:space="preserve"> </w:t>
            </w:r>
            <w:r w:rsidR="003325EB">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bCs/>
                <w:lang w:val="ru-RU"/>
              </w:rPr>
            </w:pPr>
            <w:r w:rsidRPr="00B532B8">
              <w:rPr>
                <w:bCs/>
                <w:lang w:val="ru-RU"/>
              </w:rPr>
              <w:t>Степени скорости</w:t>
            </w:r>
          </w:p>
          <w:p w:rsidR="004E7F21" w:rsidRDefault="004E7F21" w:rsidP="004D292B">
            <w:pPr>
              <w:jc w:val="left"/>
              <w:rPr>
                <w:bCs/>
                <w:lang w:val="ru-RU"/>
              </w:rPr>
            </w:pPr>
          </w:p>
          <w:p w:rsidR="004E7F21" w:rsidRPr="004E7F21" w:rsidRDefault="004E7F21" w:rsidP="004E7F21">
            <w:pPr>
              <w:rPr>
                <w:lang w:val="ru-RU"/>
              </w:rPr>
            </w:pPr>
          </w:p>
          <w:p w:rsidR="004E7F21" w:rsidRDefault="004E7F21" w:rsidP="004E7F21">
            <w:pPr>
              <w:rPr>
                <w:lang w:val="ru-RU"/>
              </w:rPr>
            </w:pPr>
          </w:p>
          <w:p w:rsidR="004E7F21" w:rsidRDefault="004E7F21" w:rsidP="004E7F21">
            <w:pPr>
              <w:tabs>
                <w:tab w:val="left" w:pos="1014"/>
              </w:tabs>
              <w:rPr>
                <w:bCs/>
                <w:lang w:val="ru-RU"/>
              </w:rPr>
            </w:pPr>
            <w:r>
              <w:rPr>
                <w:bCs/>
                <w:lang w:val="ru-RU"/>
              </w:rPr>
              <w:t xml:space="preserve">Ширина      (мм)    </w:t>
            </w:r>
          </w:p>
          <w:p w:rsidR="00E30BFB" w:rsidRPr="004E7F21" w:rsidRDefault="004E7F21" w:rsidP="004E7F21">
            <w:pPr>
              <w:tabs>
                <w:tab w:val="left" w:pos="1014"/>
              </w:tabs>
              <w:rPr>
                <w:lang w:val="ru-RU"/>
              </w:rPr>
            </w:pPr>
            <w:r>
              <w:rPr>
                <w:lang w:val="ru-RU"/>
              </w:rPr>
              <w:t>Производительность</w:t>
            </w:r>
            <w:r>
              <w:rPr>
                <w:bCs/>
                <w:lang w:val="ru-RU"/>
              </w:rPr>
              <w:t xml:space="preserve">                                         </w:t>
            </w:r>
          </w:p>
        </w:tc>
        <w:tc>
          <w:tcPr>
            <w:tcW w:w="2085" w:type="dxa"/>
          </w:tcPr>
          <w:p w:rsidR="003325EB" w:rsidRPr="004E7F21" w:rsidRDefault="004E7F21" w:rsidP="00B532B8">
            <w:pPr>
              <w:jc w:val="center"/>
              <w:rPr>
                <w:lang w:val="ru-RU"/>
              </w:rPr>
            </w:pPr>
            <w:r w:rsidRPr="004E7F21">
              <w:rPr>
                <w:lang w:val="ru-RU"/>
              </w:rPr>
              <w:t>4</w:t>
            </w:r>
            <w:r w:rsidR="0025468F" w:rsidRPr="004E7F21">
              <w:rPr>
                <w:lang w:val="ru-RU"/>
              </w:rPr>
              <w:t>/</w:t>
            </w:r>
            <w:r w:rsidRPr="004E7F21">
              <w:rPr>
                <w:lang w:val="ru-RU"/>
              </w:rPr>
              <w:t>4 (</w:t>
            </w:r>
            <w:r>
              <w:rPr>
                <w:lang w:val="ru-RU"/>
              </w:rPr>
              <w:t>на первой скорости вытяжка работает на двух скоростях)</w:t>
            </w:r>
          </w:p>
          <w:p w:rsidR="00E30BFB" w:rsidRDefault="004D292B" w:rsidP="00B532B8">
            <w:pPr>
              <w:jc w:val="center"/>
              <w:rPr>
                <w:lang w:val="ru-RU"/>
              </w:rPr>
            </w:pPr>
            <w:r>
              <w:rPr>
                <w:lang w:val="ru-RU"/>
              </w:rPr>
              <w:t>600</w:t>
            </w:r>
            <w:r w:rsidR="0025468F">
              <w:t>/900</w:t>
            </w:r>
          </w:p>
          <w:p w:rsidR="004E7F21" w:rsidRPr="004E7F21" w:rsidRDefault="004E7F21" w:rsidP="004E7F21">
            <w:pPr>
              <w:rPr>
                <w:lang w:val="ru-RU"/>
              </w:rPr>
            </w:pPr>
            <w:r>
              <w:rPr>
                <w:lang w:val="ru-RU"/>
              </w:rPr>
              <w:t xml:space="preserve">         1050 м3/ч</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2085" w:type="dxa"/>
          </w:tcPr>
          <w:p w:rsidR="003325EB" w:rsidRPr="00E30BFB" w:rsidRDefault="004E7F21" w:rsidP="004D292B">
            <w:pPr>
              <w:jc w:val="center"/>
              <w:rPr>
                <w:lang w:val="ru-RU"/>
              </w:rPr>
            </w:pPr>
            <w:r>
              <w:rPr>
                <w:lang w:val="ru-RU"/>
              </w:rPr>
              <w:t>270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156388"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25468F" w:rsidP="0025468F">
            <w:pPr>
              <w:jc w:val="center"/>
              <w:rPr>
                <w:lang w:val="ru-RU"/>
              </w:rPr>
            </w:pPr>
            <w:r>
              <w:rPr>
                <w:bCs/>
                <w:lang w:val="ru-RU"/>
              </w:rPr>
              <w:t>к</w:t>
            </w:r>
            <w:r w:rsidR="007955F6">
              <w:rPr>
                <w:bCs/>
                <w:lang w:val="ru-RU"/>
              </w:rPr>
              <w:t>орпус</w:t>
            </w:r>
            <w:r w:rsidRPr="0025468F">
              <w:rPr>
                <w:bCs/>
                <w:lang w:val="ru-RU"/>
              </w:rPr>
              <w:t>-</w:t>
            </w:r>
            <w:r>
              <w:rPr>
                <w:bCs/>
                <w:lang w:val="ru-RU"/>
              </w:rPr>
              <w:t>слоновая кость</w:t>
            </w:r>
            <w:r w:rsidR="007955F6">
              <w:rPr>
                <w:bCs/>
                <w:lang w:val="ru-RU"/>
              </w:rPr>
              <w:t xml:space="preserve">/трубы </w:t>
            </w:r>
            <w:r>
              <w:rPr>
                <w:bCs/>
                <w:lang w:val="ru-RU"/>
              </w:rPr>
              <w:t>слоновая кость</w:t>
            </w:r>
            <w:r w:rsidR="007955F6">
              <w:rPr>
                <w:bCs/>
                <w:lang w:val="ru-RU"/>
              </w:rPr>
              <w:t xml:space="preserve">, </w:t>
            </w:r>
            <w:r>
              <w:rPr>
                <w:bCs/>
                <w:lang w:val="ru-RU"/>
              </w:rPr>
              <w:t>некрашенное деревянное обрамление</w:t>
            </w:r>
          </w:p>
        </w:tc>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Nagwek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Nagwek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4. За блюдами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073558" w:rsidRPr="00E505C1" w:rsidRDefault="00073558" w:rsidP="00073558">
      <w:pPr>
        <w:spacing w:line="240" w:lineRule="auto"/>
        <w:rPr>
          <w:bCs/>
          <w:lang w:val="ru-RU"/>
        </w:rPr>
      </w:pPr>
      <w:r w:rsidRPr="00E505C1">
        <w:rPr>
          <w:bCs/>
          <w:lang w:val="ru-RU"/>
        </w:rPr>
        <w:t xml:space="preserve">6. До каждовременной очистки, обмена фильтра или до ремонта, следует изъять вилку </w:t>
      </w:r>
      <w:r w:rsidRPr="00E505C1">
        <w:rPr>
          <w:bCs/>
          <w:lang w:val="ru-RU"/>
        </w:rPr>
        <w:lastRenderedPageBreak/>
        <w:t>из розетки.</w:t>
      </w:r>
    </w:p>
    <w:p w:rsidR="00073558" w:rsidRPr="00E505C1" w:rsidRDefault="00073558" w:rsidP="00073558">
      <w:pPr>
        <w:spacing w:line="240" w:lineRule="auto"/>
        <w:rPr>
          <w:bCs/>
          <w:lang w:val="ru-RU"/>
        </w:rPr>
      </w:pPr>
      <w:r w:rsidRPr="00E505C1">
        <w:rPr>
          <w:bCs/>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Tekstpodstawowy2"/>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отверстия диаметр которых должен соответствовать диаметру монтажных дюбелей, которые необходимо поместить в этих отверстиях (Рис.3 поз. </w:t>
      </w:r>
      <w:r w:rsidR="001F0C70">
        <w:rPr>
          <w:bCs/>
        </w:rPr>
        <w:t>F</w:t>
      </w:r>
      <w:r w:rsidRPr="00D369EF">
        <w:rPr>
          <w:bCs/>
          <w:lang w:val="ru-RU"/>
        </w:rPr>
        <w:t xml:space="preserve"> и </w:t>
      </w:r>
      <w:r w:rsidR="001F0C70">
        <w:rPr>
          <w:bCs/>
        </w:rPr>
        <w:t>G</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Подвесить корпус вытяжки (Рис 1 поз. </w:t>
      </w:r>
      <w:r w:rsidR="00156388">
        <w:rPr>
          <w:bCs/>
          <w:lang w:val="ru-RU"/>
        </w:rPr>
        <w:t>А</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На соответствующей высоте установить верхнюю подвеску панели (Рис </w:t>
      </w:r>
      <w:r w:rsidR="00626627">
        <w:rPr>
          <w:bCs/>
          <w:lang w:val="ru-RU"/>
        </w:rPr>
        <w:t>1</w:t>
      </w:r>
      <w:r w:rsidRPr="00D369EF">
        <w:rPr>
          <w:bCs/>
          <w:lang w:val="ru-RU"/>
        </w:rPr>
        <w:t xml:space="preserve"> поз. </w:t>
      </w:r>
      <w:r w:rsidR="00156388">
        <w:rPr>
          <w:bCs/>
        </w:rPr>
        <w:t>D</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3D6F70" w:rsidRPr="004A3158" w:rsidRDefault="00156388" w:rsidP="004A3158">
      <w:pPr>
        <w:spacing w:line="240" w:lineRule="auto"/>
      </w:pPr>
      <w:r>
        <w:rPr>
          <w:noProof/>
        </w:rPr>
        <w:drawing>
          <wp:inline distT="0" distB="0" distL="0" distR="0">
            <wp:extent cx="1594485" cy="2655570"/>
            <wp:effectExtent l="19050" t="0" r="5715" b="0"/>
            <wp:docPr id="11" name="Obraz 8"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ys2"/>
                    <pic:cNvPicPr>
                      <a:picLocks noChangeAspect="1" noChangeArrowheads="1"/>
                    </pic:cNvPicPr>
                  </pic:nvPicPr>
                  <pic:blipFill>
                    <a:blip r:embed="rId12" cstate="print"/>
                    <a:srcRect/>
                    <a:stretch>
                      <a:fillRect/>
                    </a:stretch>
                  </pic:blipFill>
                  <pic:spPr bwMode="auto">
                    <a:xfrm>
                      <a:off x="0" y="0"/>
                      <a:ext cx="1594485" cy="2655570"/>
                    </a:xfrm>
                    <a:prstGeom prst="rect">
                      <a:avLst/>
                    </a:prstGeom>
                    <a:noFill/>
                    <a:ln w="9525">
                      <a:noFill/>
                      <a:miter lim="800000"/>
                      <a:headEnd/>
                      <a:tailEnd/>
                    </a:ln>
                  </pic:spPr>
                </pic:pic>
              </a:graphicData>
            </a:graphic>
          </wp:inline>
        </w:drawing>
      </w:r>
    </w:p>
    <w:p w:rsidR="003D6F70" w:rsidRPr="003D6F70" w:rsidRDefault="003D6F70" w:rsidP="008C1E85">
      <w:pPr>
        <w:keepNext/>
        <w:spacing w:line="240" w:lineRule="auto"/>
        <w:rPr>
          <w:lang w:val="ru-RU"/>
        </w:rPr>
      </w:pPr>
    </w:p>
    <w:p w:rsidR="004E7F21" w:rsidRDefault="004E7F21" w:rsidP="00D369EF">
      <w:pPr>
        <w:spacing w:line="240" w:lineRule="auto"/>
        <w:rPr>
          <w:b/>
          <w:sz w:val="22"/>
          <w:szCs w:val="22"/>
          <w:lang w:val="ru-RU"/>
        </w:rPr>
      </w:pPr>
    </w:p>
    <w:p w:rsidR="004E7F21" w:rsidRDefault="004E7F21" w:rsidP="00D369EF">
      <w:pPr>
        <w:spacing w:line="240" w:lineRule="auto"/>
        <w:rPr>
          <w:b/>
          <w:sz w:val="22"/>
          <w:szCs w:val="22"/>
          <w:lang w:val="ru-RU"/>
        </w:rPr>
      </w:pPr>
    </w:p>
    <w:p w:rsidR="004E7F21" w:rsidRDefault="004E7F21" w:rsidP="00D369EF">
      <w:pPr>
        <w:spacing w:line="240" w:lineRule="auto"/>
        <w:rPr>
          <w:b/>
          <w:sz w:val="22"/>
          <w:szCs w:val="22"/>
          <w:lang w:val="ru-RU"/>
        </w:rPr>
      </w:pPr>
    </w:p>
    <w:p w:rsidR="004E7F21" w:rsidRDefault="004E7F21" w:rsidP="00D369EF">
      <w:pPr>
        <w:spacing w:line="240" w:lineRule="auto"/>
        <w:rPr>
          <w:b/>
          <w:sz w:val="22"/>
          <w:szCs w:val="22"/>
          <w:lang w:val="ru-RU"/>
        </w:rPr>
      </w:pPr>
    </w:p>
    <w:p w:rsidR="00D369EF" w:rsidRPr="002243A4" w:rsidRDefault="00D369EF" w:rsidP="00D369EF">
      <w:pPr>
        <w:spacing w:line="240" w:lineRule="auto"/>
        <w:rPr>
          <w:b/>
          <w:sz w:val="22"/>
          <w:szCs w:val="22"/>
          <w:lang w:val="ru-RU"/>
        </w:rPr>
      </w:pPr>
      <w:r w:rsidRPr="002243A4">
        <w:rPr>
          <w:b/>
          <w:sz w:val="22"/>
          <w:szCs w:val="22"/>
          <w:lang w:val="ru-RU"/>
        </w:rPr>
        <w:lastRenderedPageBreak/>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0B769A" w:rsidRPr="00934FBE" w:rsidRDefault="000B769A" w:rsidP="000B769A">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0B769A" w:rsidRPr="00934FBE" w:rsidRDefault="000B769A" w:rsidP="000B769A">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0B769A" w:rsidRPr="00934FBE" w:rsidRDefault="000B769A" w:rsidP="000B769A">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Pr>
          <w:bCs/>
        </w:rPr>
        <w:t>F</w:t>
      </w:r>
      <w:r w:rsidRPr="00934FBE">
        <w:rPr>
          <w:bCs/>
          <w:lang w:val="ru-RU"/>
        </w:rPr>
        <w:t xml:space="preserve"> и </w:t>
      </w:r>
      <w:r>
        <w:rPr>
          <w:bCs/>
        </w:rPr>
        <w:t>G</w:t>
      </w:r>
      <w:r w:rsidRPr="00934FBE">
        <w:rPr>
          <w:bCs/>
          <w:lang w:val="ru-RU"/>
        </w:rPr>
        <w:t>), вбить дюбели, а затем вкрутить шурупы,</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1 поз. </w:t>
      </w:r>
      <w:r w:rsidR="00156388">
        <w:rPr>
          <w:bCs/>
        </w:rPr>
        <w:t>D</w:t>
      </w:r>
      <w:r w:rsidRPr="00934FBE">
        <w:rPr>
          <w:bCs/>
          <w:lang w:val="ru-RU"/>
        </w:rPr>
        <w:t>)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 назад на кухню,</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Верхнюю подвеску необходимо установить на соответствующей высоте (Рис 1 поз.</w:t>
      </w:r>
      <w:r w:rsidR="00156388">
        <w:rPr>
          <w:bCs/>
        </w:rPr>
        <w:t>D</w:t>
      </w:r>
      <w:r w:rsidRPr="00934FBE">
        <w:rPr>
          <w:bCs/>
          <w:lang w:val="ru-RU"/>
        </w:rPr>
        <w:t>),</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w:t>
      </w:r>
      <w:r w:rsidRPr="000B769A">
        <w:rPr>
          <w:bCs/>
          <w:lang w:val="ru-RU"/>
        </w:rPr>
        <w:t>4</w:t>
      </w:r>
      <w:r w:rsidRPr="00934FBE">
        <w:rPr>
          <w:bCs/>
          <w:lang w:val="ru-RU"/>
        </w:rPr>
        <w:t>),</w:t>
      </w:r>
    </w:p>
    <w:p w:rsidR="000B769A" w:rsidRPr="00934FBE" w:rsidRDefault="000B769A" w:rsidP="000B769A">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Pr>
          <w:bCs/>
          <w:lang w:val="ru-RU"/>
        </w:rPr>
        <w:t>об</w:t>
      </w:r>
      <w:r w:rsidRPr="00934FBE">
        <w:rPr>
          <w:bCs/>
          <w:lang w:val="ru-RU"/>
        </w:rPr>
        <w:t xml:space="preserve"> к верхней подвеске (Рис.</w:t>
      </w:r>
      <w:r w:rsidRPr="000B769A">
        <w:rPr>
          <w:bCs/>
          <w:lang w:val="ru-RU"/>
        </w:rPr>
        <w:t>6</w:t>
      </w:r>
      <w:r w:rsidRPr="00934FBE">
        <w:rPr>
          <w:bCs/>
          <w:lang w:val="ru-RU"/>
        </w:rPr>
        <w:t>)</w:t>
      </w:r>
    </w:p>
    <w:p w:rsidR="000B769A" w:rsidRPr="00934FBE" w:rsidRDefault="000B769A" w:rsidP="000B769A">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t>Подключить вытяжку к электрической сети.</w:t>
      </w:r>
    </w:p>
    <w:p w:rsidR="00183C3F" w:rsidRPr="000B769A" w:rsidRDefault="001F0C70" w:rsidP="001F0C70">
      <w:pPr>
        <w:spacing w:line="240" w:lineRule="auto"/>
        <w:rPr>
          <w:snapToGrid w:val="0"/>
          <w:color w:val="000000"/>
          <w:w w:val="0"/>
          <w:sz w:val="0"/>
          <w:szCs w:val="0"/>
          <w:u w:color="000000"/>
          <w:bdr w:val="none" w:sz="0" w:space="0" w:color="000000"/>
          <w:shd w:val="clear" w:color="000000" w:fill="000000"/>
          <w:lang w:val="ru-RU"/>
        </w:rPr>
      </w:pPr>
      <w:r>
        <w:rPr>
          <w:noProof/>
        </w:rPr>
        <w:drawing>
          <wp:inline distT="0" distB="0" distL="0" distR="0">
            <wp:extent cx="1392783" cy="1842400"/>
            <wp:effectExtent l="19050" t="0" r="0" b="0"/>
            <wp:docPr id="5" name="Obraz 5" descr="A:\CRE rysunki do instrukcji\Viktori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RE rysunki do instrukcji\Viktoria_3.jpg"/>
                    <pic:cNvPicPr>
                      <a:picLocks noChangeAspect="1" noChangeArrowheads="1"/>
                    </pic:cNvPicPr>
                  </pic:nvPicPr>
                  <pic:blipFill>
                    <a:blip r:embed="rId13" cstate="print"/>
                    <a:srcRect/>
                    <a:stretch>
                      <a:fillRect/>
                    </a:stretch>
                  </pic:blipFill>
                  <pic:spPr bwMode="auto">
                    <a:xfrm>
                      <a:off x="0" y="0"/>
                      <a:ext cx="1392783" cy="1842400"/>
                    </a:xfrm>
                    <a:prstGeom prst="rect">
                      <a:avLst/>
                    </a:prstGeom>
                    <a:noFill/>
                    <a:ln w="9525">
                      <a:noFill/>
                      <a:miter lim="800000"/>
                      <a:headEnd/>
                      <a:tailEnd/>
                    </a:ln>
                  </pic:spPr>
                </pic:pic>
              </a:graphicData>
            </a:graphic>
          </wp:inline>
        </w:drawing>
      </w:r>
      <w:r w:rsidRPr="002446D1">
        <w:rPr>
          <w:snapToGrid w:val="0"/>
          <w:color w:val="000000"/>
          <w:w w:val="0"/>
          <w:sz w:val="0"/>
          <w:szCs w:val="0"/>
          <w:u w:color="000000"/>
          <w:bdr w:val="none" w:sz="0" w:space="0" w:color="000000"/>
          <w:shd w:val="clear" w:color="000000" w:fill="000000"/>
          <w:lang w:val="ru-RU"/>
        </w:rPr>
        <w:t xml:space="preserve"> </w:t>
      </w:r>
      <w:r>
        <w:rPr>
          <w:noProof/>
        </w:rPr>
        <w:drawing>
          <wp:inline distT="0" distB="0" distL="0" distR="0">
            <wp:extent cx="1509827" cy="1901951"/>
            <wp:effectExtent l="19050" t="0" r="0" b="0"/>
            <wp:docPr id="7" name="Obraz 6" descr="A:\CRE rysunki do instrukcji\Viktori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E rysunki do instrukcji\Viktoria_4.jpg"/>
                    <pic:cNvPicPr>
                      <a:picLocks noChangeAspect="1" noChangeArrowheads="1"/>
                    </pic:cNvPicPr>
                  </pic:nvPicPr>
                  <pic:blipFill>
                    <a:blip r:embed="rId14" cstate="print"/>
                    <a:srcRect/>
                    <a:stretch>
                      <a:fillRect/>
                    </a:stretch>
                  </pic:blipFill>
                  <pic:spPr bwMode="auto">
                    <a:xfrm>
                      <a:off x="0" y="0"/>
                      <a:ext cx="1512341" cy="1905119"/>
                    </a:xfrm>
                    <a:prstGeom prst="rect">
                      <a:avLst/>
                    </a:prstGeom>
                    <a:noFill/>
                    <a:ln w="9525">
                      <a:noFill/>
                      <a:miter lim="800000"/>
                      <a:headEnd/>
                      <a:tailEnd/>
                    </a:ln>
                  </pic:spPr>
                </pic:pic>
              </a:graphicData>
            </a:graphic>
          </wp:inline>
        </w:drawing>
      </w:r>
      <w:r>
        <w:rPr>
          <w:noProof/>
        </w:rPr>
        <w:drawing>
          <wp:inline distT="0" distB="0" distL="0" distR="0">
            <wp:extent cx="1678076" cy="1843431"/>
            <wp:effectExtent l="19050" t="0" r="0" b="0"/>
            <wp:docPr id="10" name="Obraz 7" descr="A:\CRE rysunki do instrukcji\Viktori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RE rysunki do instrukcji\Viktoria_6.jpg"/>
                    <pic:cNvPicPr>
                      <a:picLocks noChangeAspect="1" noChangeArrowheads="1"/>
                    </pic:cNvPicPr>
                  </pic:nvPicPr>
                  <pic:blipFill>
                    <a:blip r:embed="rId15" cstate="print"/>
                    <a:srcRect/>
                    <a:stretch>
                      <a:fillRect/>
                    </a:stretch>
                  </pic:blipFill>
                  <pic:spPr bwMode="auto">
                    <a:xfrm>
                      <a:off x="0" y="0"/>
                      <a:ext cx="1680670" cy="1846281"/>
                    </a:xfrm>
                    <a:prstGeom prst="rect">
                      <a:avLst/>
                    </a:prstGeom>
                    <a:noFill/>
                    <a:ln w="9525">
                      <a:noFill/>
                      <a:miter lim="800000"/>
                      <a:headEnd/>
                      <a:tailEnd/>
                    </a:ln>
                  </pic:spPr>
                </pic:pic>
              </a:graphicData>
            </a:graphic>
          </wp:inline>
        </w:drawing>
      </w: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отверстию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lastRenderedPageBreak/>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Nagwek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Tekstpodstawowy2"/>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626627" w:rsidRPr="009C54BA" w:rsidRDefault="00626627" w:rsidP="00626627">
      <w:pPr>
        <w:rPr>
          <w:b/>
          <w:bCs/>
          <w:lang w:val="ru-RU"/>
        </w:rPr>
      </w:pPr>
    </w:p>
    <w:p w:rsidR="00626627" w:rsidRPr="005410DD" w:rsidRDefault="00626627" w:rsidP="00626627">
      <w:pPr>
        <w:rPr>
          <w:b/>
          <w:lang w:val="ru-RU"/>
        </w:rPr>
      </w:pPr>
      <w:r w:rsidRPr="005410DD">
        <w:rPr>
          <w:b/>
          <w:bCs/>
          <w:lang w:val="ru-RU"/>
        </w:rPr>
        <w:t xml:space="preserve">Для моделей </w:t>
      </w:r>
      <w:r w:rsidR="002446D1">
        <w:rPr>
          <w:b/>
          <w:bCs/>
          <w:iCs/>
          <w:szCs w:val="36"/>
        </w:rPr>
        <w:t>CRE</w:t>
      </w:r>
      <w:r w:rsidRPr="005410DD">
        <w:rPr>
          <w:b/>
          <w:bCs/>
          <w:iCs/>
          <w:szCs w:val="36"/>
          <w:lang w:val="ru-RU"/>
        </w:rPr>
        <w:t>:</w:t>
      </w:r>
    </w:p>
    <w:p w:rsidR="00626627" w:rsidRPr="005410DD" w:rsidRDefault="00626627" w:rsidP="00626627">
      <w:pPr>
        <w:tabs>
          <w:tab w:val="left" w:pos="0"/>
        </w:tabs>
        <w:spacing w:line="276" w:lineRule="auto"/>
        <w:rPr>
          <w:lang w:val="ru-RU"/>
        </w:rPr>
      </w:pPr>
      <w:r>
        <w:rPr>
          <w:lang w:val="ru-RU"/>
        </w:rPr>
        <w:t>Работу вытяжки можно контролировать через переключатели</w:t>
      </w:r>
      <w:r w:rsidRPr="005410DD">
        <w:rPr>
          <w:lang w:val="ru-RU"/>
        </w:rPr>
        <w:t xml:space="preserve"> „</w:t>
      </w:r>
      <w:r w:rsidRPr="003D070F">
        <w:t>W</w:t>
      </w:r>
      <w:r w:rsidRPr="005410DD">
        <w:rPr>
          <w:lang w:val="ru-RU"/>
        </w:rPr>
        <w:t>”</w:t>
      </w:r>
      <w:r w:rsidRPr="003D070F">
        <w:t>i</w:t>
      </w:r>
      <w:r w:rsidRPr="005410DD">
        <w:rPr>
          <w:lang w:val="ru-RU"/>
        </w:rPr>
        <w:t>„</w:t>
      </w:r>
      <w:r w:rsidRPr="003D070F">
        <w:t>O</w:t>
      </w:r>
      <w:r w:rsidRPr="005410DD">
        <w:rPr>
          <w:lang w:val="ru-RU"/>
        </w:rPr>
        <w:t>” (</w:t>
      </w:r>
      <w:r>
        <w:rPr>
          <w:lang w:val="ru-RU"/>
        </w:rPr>
        <w:t>рис.</w:t>
      </w:r>
      <w:r w:rsidRPr="005410DD">
        <w:rPr>
          <w:lang w:val="ru-RU"/>
        </w:rPr>
        <w:t xml:space="preserve"> 4):</w:t>
      </w:r>
    </w:p>
    <w:p w:rsidR="00626627" w:rsidRPr="00D70133" w:rsidRDefault="00626627" w:rsidP="00626627">
      <w:pPr>
        <w:tabs>
          <w:tab w:val="left" w:pos="0"/>
        </w:tabs>
        <w:spacing w:line="276" w:lineRule="auto"/>
        <w:rPr>
          <w:lang w:val="ru-RU"/>
        </w:rPr>
      </w:pPr>
      <w:r w:rsidRPr="00626627">
        <w:rPr>
          <w:lang w:val="ru-RU"/>
        </w:rPr>
        <w:t xml:space="preserve">- </w:t>
      </w:r>
      <w:r>
        <w:rPr>
          <w:lang w:val="ru-RU"/>
        </w:rPr>
        <w:t>переключатель</w:t>
      </w:r>
      <w:r w:rsidRPr="00626627">
        <w:rPr>
          <w:lang w:val="ru-RU"/>
        </w:rPr>
        <w:t xml:space="preserve"> „</w:t>
      </w:r>
      <w:r w:rsidRPr="003D070F">
        <w:t>O</w:t>
      </w:r>
      <w:r w:rsidRPr="00626627">
        <w:rPr>
          <w:lang w:val="ru-RU"/>
        </w:rPr>
        <w:t xml:space="preserve">” </w:t>
      </w:r>
      <w:r>
        <w:rPr>
          <w:lang w:val="ru-RU"/>
        </w:rPr>
        <w:t>управляет</w:t>
      </w:r>
      <w:r w:rsidRPr="00626627">
        <w:rPr>
          <w:lang w:val="ru-RU"/>
        </w:rPr>
        <w:t xml:space="preserve"> </w:t>
      </w:r>
      <w:r>
        <w:rPr>
          <w:lang w:val="ru-RU"/>
        </w:rPr>
        <w:t>освещением</w:t>
      </w:r>
      <w:r w:rsidRPr="00626627">
        <w:rPr>
          <w:lang w:val="ru-RU"/>
        </w:rPr>
        <w:t xml:space="preserve">. </w:t>
      </w:r>
      <w:r>
        <w:rPr>
          <w:lang w:val="ru-RU"/>
        </w:rPr>
        <w:t>Движение в левую сторону включает освещение, в правую сторону выключает освещение.</w:t>
      </w:r>
    </w:p>
    <w:p w:rsidR="00626627" w:rsidRPr="00D70133" w:rsidRDefault="00626627" w:rsidP="00626627">
      <w:pPr>
        <w:tabs>
          <w:tab w:val="left" w:pos="0"/>
        </w:tabs>
        <w:spacing w:line="276" w:lineRule="auto"/>
        <w:rPr>
          <w:lang w:val="ru-RU"/>
        </w:rPr>
      </w:pPr>
      <w:r w:rsidRPr="00D70133">
        <w:rPr>
          <w:lang w:val="ru-RU"/>
        </w:rPr>
        <w:t xml:space="preserve">- </w:t>
      </w:r>
      <w:r>
        <w:rPr>
          <w:lang w:val="ru-RU"/>
        </w:rPr>
        <w:t>переключатель</w:t>
      </w:r>
      <w:r w:rsidRPr="00D70133">
        <w:rPr>
          <w:lang w:val="ru-RU"/>
        </w:rPr>
        <w:t xml:space="preserve"> „</w:t>
      </w:r>
      <w:r w:rsidRPr="003D070F">
        <w:t>W</w:t>
      </w:r>
      <w:r w:rsidRPr="00D70133">
        <w:rPr>
          <w:lang w:val="ru-RU"/>
        </w:rPr>
        <w:t xml:space="preserve">” </w:t>
      </w:r>
      <w:r>
        <w:rPr>
          <w:lang w:val="ru-RU"/>
        </w:rPr>
        <w:t>используется до включания двигателя вытяжки. Движение его в левую сторону приводит к работе 3 скоростей работы вентилятора</w:t>
      </w:r>
      <w:r w:rsidRPr="00D70133">
        <w:rPr>
          <w:lang w:val="ru-RU"/>
        </w:rPr>
        <w:t xml:space="preserve">. </w:t>
      </w:r>
      <w:r>
        <w:rPr>
          <w:lang w:val="ru-RU"/>
        </w:rPr>
        <w:t>Эта регуляция позволяет на подбор оптимальной скорости вентилятора для потреб использования при минимальном шуме</w:t>
      </w:r>
      <w:r w:rsidRPr="00D70133">
        <w:rPr>
          <w:lang w:val="ru-RU"/>
        </w:rPr>
        <w:t>.</w:t>
      </w:r>
    </w:p>
    <w:p w:rsidR="00626627" w:rsidRPr="00D70133" w:rsidRDefault="00626627" w:rsidP="00626627">
      <w:pPr>
        <w:rPr>
          <w:lang w:val="ru-RU"/>
        </w:rPr>
      </w:pPr>
    </w:p>
    <w:p w:rsidR="00966833" w:rsidRPr="00966833" w:rsidRDefault="00626627" w:rsidP="00626627">
      <w:pPr>
        <w:autoSpaceDE w:val="0"/>
        <w:autoSpaceDN w:val="0"/>
        <w:spacing w:line="240" w:lineRule="auto"/>
        <w:rPr>
          <w:lang w:val="ru-RU"/>
        </w:rPr>
      </w:pPr>
      <w:r w:rsidRPr="00D70133">
        <w:rPr>
          <w:lang w:val="ru-RU"/>
        </w:rPr>
        <w:t xml:space="preserve"> </w:t>
      </w:r>
      <w:r w:rsidRPr="00D70133">
        <w:rPr>
          <w:lang w:val="ru-RU"/>
        </w:rPr>
        <w:tab/>
      </w:r>
      <w:r w:rsidR="004A3158">
        <w:rPr>
          <w:noProof/>
        </w:rPr>
        <w:drawing>
          <wp:inline distT="0" distB="0" distL="0" distR="0">
            <wp:extent cx="3155747" cy="1614916"/>
            <wp:effectExtent l="19050" t="0" r="6553" b="0"/>
            <wp:docPr id="24" name="Obraz 24" descr="A:\r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ys4.jpg"/>
                    <pic:cNvPicPr>
                      <a:picLocks noChangeAspect="1" noChangeArrowheads="1"/>
                    </pic:cNvPicPr>
                  </pic:nvPicPr>
                  <pic:blipFill>
                    <a:blip r:embed="rId16" cstate="print"/>
                    <a:srcRect/>
                    <a:stretch>
                      <a:fillRect/>
                    </a:stretch>
                  </pic:blipFill>
                  <pic:spPr bwMode="auto">
                    <a:xfrm>
                      <a:off x="0" y="0"/>
                      <a:ext cx="3155996" cy="1615044"/>
                    </a:xfrm>
                    <a:prstGeom prst="rect">
                      <a:avLst/>
                    </a:prstGeom>
                    <a:noFill/>
                    <a:ln w="9525">
                      <a:noFill/>
                      <a:miter lim="800000"/>
                      <a:headEnd/>
                      <a:tailEnd/>
                    </a:ln>
                  </pic:spPr>
                </pic:pic>
              </a:graphicData>
            </a:graphic>
          </wp:inline>
        </w:drawing>
      </w:r>
    </w:p>
    <w:p w:rsidR="004E7F21" w:rsidRDefault="004E7F21" w:rsidP="00966833">
      <w:pPr>
        <w:spacing w:line="240" w:lineRule="auto"/>
        <w:rPr>
          <w:b/>
          <w:sz w:val="22"/>
          <w:szCs w:val="22"/>
          <w:lang w:val="ru-RU"/>
        </w:rPr>
      </w:pPr>
    </w:p>
    <w:p w:rsidR="00966833" w:rsidRPr="001B499D" w:rsidRDefault="00966833" w:rsidP="00966833">
      <w:pPr>
        <w:spacing w:line="240" w:lineRule="auto"/>
        <w:rPr>
          <w:b/>
          <w:sz w:val="22"/>
          <w:szCs w:val="22"/>
          <w:lang w:val="ru-RU"/>
        </w:rPr>
      </w:pPr>
      <w:r w:rsidRPr="001B499D">
        <w:rPr>
          <w:b/>
          <w:sz w:val="22"/>
          <w:szCs w:val="22"/>
          <w:lang w:val="ru-RU"/>
        </w:rPr>
        <w:lastRenderedPageBreak/>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C47FDF" w:rsidRPr="00C47FDF" w:rsidRDefault="00C47FDF" w:rsidP="00C47FDF">
      <w:pPr>
        <w:autoSpaceDE w:val="0"/>
        <w:autoSpaceDN w:val="0"/>
        <w:spacing w:line="240" w:lineRule="auto"/>
        <w:rPr>
          <w:lang w:val="ru-RU"/>
        </w:rPr>
      </w:pPr>
      <w:r w:rsidRPr="00C47FDF">
        <w:rPr>
          <w:lang w:val="ru-RU"/>
        </w:rPr>
        <w:t xml:space="preserve">2. Замена (рис. </w:t>
      </w:r>
      <w:r w:rsidR="004A3158" w:rsidRPr="009C54BA">
        <w:rPr>
          <w:lang w:val="ru-RU"/>
        </w:rPr>
        <w:t>5</w:t>
      </w:r>
      <w:r w:rsidRPr="00C47FDF">
        <w:rPr>
          <w:lang w:val="ru-RU"/>
        </w:rPr>
        <w:t>).</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4A3158" w:rsidP="00BC62D7">
      <w:pPr>
        <w:keepNext/>
        <w:spacing w:line="240" w:lineRule="auto"/>
      </w:pPr>
      <w:r>
        <w:rPr>
          <w:noProof/>
        </w:rPr>
        <w:drawing>
          <wp:inline distT="0" distB="0" distL="0" distR="0">
            <wp:extent cx="2746449" cy="1141171"/>
            <wp:effectExtent l="19050" t="0" r="0" b="0"/>
            <wp:docPr id="25" name="Obraz 25" descr="A:\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ys5.jpg"/>
                    <pic:cNvPicPr>
                      <a:picLocks noChangeAspect="1" noChangeArrowheads="1"/>
                    </pic:cNvPicPr>
                  </pic:nvPicPr>
                  <pic:blipFill>
                    <a:blip r:embed="rId17" cstate="print"/>
                    <a:srcRect/>
                    <a:stretch>
                      <a:fillRect/>
                    </a:stretch>
                  </pic:blipFill>
                  <pic:spPr bwMode="auto">
                    <a:xfrm>
                      <a:off x="0" y="0"/>
                      <a:ext cx="2747867" cy="1141760"/>
                    </a:xfrm>
                    <a:prstGeom prst="rect">
                      <a:avLst/>
                    </a:prstGeom>
                    <a:noFill/>
                    <a:ln w="9525">
                      <a:noFill/>
                      <a:miter lim="800000"/>
                      <a:headEnd/>
                      <a:tailEnd/>
                    </a:ln>
                  </pic:spPr>
                </pic:pic>
              </a:graphicData>
            </a:graphic>
          </wp:inline>
        </w:drawing>
      </w:r>
    </w:p>
    <w:p w:rsidR="004D292B" w:rsidRPr="004A3158" w:rsidRDefault="004D292B" w:rsidP="00C47FDF">
      <w:pPr>
        <w:autoSpaceDE w:val="0"/>
        <w:autoSpaceDN w:val="0"/>
        <w:spacing w:line="240" w:lineRule="auto"/>
        <w:rPr>
          <w:b/>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rPr>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3.3. Подсветка.</w:t>
      </w:r>
    </w:p>
    <w:p w:rsidR="00626627" w:rsidRPr="009C54BA" w:rsidRDefault="00626627" w:rsidP="00626627">
      <w:pPr>
        <w:ind w:left="360"/>
        <w:rPr>
          <w:lang w:val="ru-RU"/>
        </w:rPr>
      </w:pPr>
      <w:r w:rsidRPr="0017680A">
        <w:rPr>
          <w:lang w:val="ru-RU"/>
        </w:rPr>
        <w:t>Для замены лампочки надо</w:t>
      </w:r>
      <w:r w:rsidRPr="009C54BA">
        <w:rPr>
          <w:lang w:val="ru-RU"/>
        </w:rPr>
        <w:t xml:space="preserve">: </w:t>
      </w:r>
    </w:p>
    <w:p w:rsidR="00626627" w:rsidRPr="0017680A" w:rsidRDefault="00626627" w:rsidP="00626627">
      <w:pPr>
        <w:widowControl/>
        <w:numPr>
          <w:ilvl w:val="1"/>
          <w:numId w:val="9"/>
        </w:numPr>
        <w:tabs>
          <w:tab w:val="clear" w:pos="1440"/>
          <w:tab w:val="num" w:pos="720"/>
        </w:tabs>
        <w:adjustRightInd/>
        <w:spacing w:line="240" w:lineRule="auto"/>
        <w:ind w:hanging="1080"/>
        <w:textAlignment w:val="auto"/>
      </w:pPr>
      <w:r w:rsidRPr="0017680A">
        <w:rPr>
          <w:lang w:val="ru-RU"/>
        </w:rPr>
        <w:t>снять жировой фильтр;</w:t>
      </w:r>
    </w:p>
    <w:p w:rsidR="00626627" w:rsidRPr="0017680A" w:rsidRDefault="00626627" w:rsidP="00626627">
      <w:pPr>
        <w:widowControl/>
        <w:numPr>
          <w:ilvl w:val="1"/>
          <w:numId w:val="9"/>
        </w:numPr>
        <w:tabs>
          <w:tab w:val="clear" w:pos="1440"/>
          <w:tab w:val="num" w:pos="720"/>
        </w:tabs>
        <w:adjustRightInd/>
        <w:spacing w:line="240" w:lineRule="auto"/>
        <w:ind w:hanging="1080"/>
        <w:textAlignment w:val="auto"/>
        <w:rPr>
          <w:lang w:val="ru-RU"/>
        </w:rPr>
      </w:pPr>
      <w:r w:rsidRPr="0017680A">
        <w:rPr>
          <w:lang w:val="ru-RU"/>
        </w:rPr>
        <w:t>вывернуть поврежденную лампочку из патрона;</w:t>
      </w:r>
    </w:p>
    <w:p w:rsidR="00626627" w:rsidRPr="0017680A" w:rsidRDefault="00626627" w:rsidP="00626627">
      <w:pPr>
        <w:widowControl/>
        <w:numPr>
          <w:ilvl w:val="1"/>
          <w:numId w:val="9"/>
        </w:numPr>
        <w:tabs>
          <w:tab w:val="clear" w:pos="1440"/>
          <w:tab w:val="num" w:pos="720"/>
        </w:tabs>
        <w:adjustRightInd/>
        <w:spacing w:line="240" w:lineRule="auto"/>
        <w:ind w:hanging="1080"/>
        <w:textAlignment w:val="auto"/>
        <w:rPr>
          <w:lang w:val="ru-RU"/>
        </w:rPr>
      </w:pPr>
      <w:r w:rsidRPr="0017680A">
        <w:rPr>
          <w:lang w:val="ru-RU"/>
        </w:rPr>
        <w:t>ввернуть новую лампочку с теми же параметрами;</w:t>
      </w:r>
    </w:p>
    <w:p w:rsidR="00626627" w:rsidRPr="00626627" w:rsidRDefault="00626627" w:rsidP="00626627">
      <w:pPr>
        <w:widowControl/>
        <w:numPr>
          <w:ilvl w:val="1"/>
          <w:numId w:val="9"/>
        </w:numPr>
        <w:tabs>
          <w:tab w:val="clear" w:pos="1440"/>
          <w:tab w:val="num" w:pos="720"/>
        </w:tabs>
        <w:adjustRightInd/>
        <w:spacing w:line="240" w:lineRule="auto"/>
        <w:ind w:hanging="1080"/>
        <w:textAlignment w:val="auto"/>
        <w:rPr>
          <w:lang w:val="ru-RU"/>
        </w:rPr>
      </w:pPr>
      <w:r>
        <w:rPr>
          <w:lang w:val="ru-RU"/>
        </w:rPr>
        <w:lastRenderedPageBreak/>
        <w:t>снова установить жировой фильтр</w:t>
      </w:r>
      <w:r>
        <w:t>.</w:t>
      </w:r>
    </w:p>
    <w:p w:rsidR="00C47FDF" w:rsidRPr="00C47FDF" w:rsidRDefault="00C47FDF" w:rsidP="00C47FDF">
      <w:pPr>
        <w:autoSpaceDE w:val="0"/>
        <w:autoSpaceDN w:val="0"/>
        <w:spacing w:line="240" w:lineRule="auto"/>
        <w:rPr>
          <w:lang w:val="ru-RU"/>
        </w:rPr>
      </w:pPr>
      <w:r w:rsidRPr="00C47FDF">
        <w:rPr>
          <w:lang w:val="ru-RU"/>
        </w:rPr>
        <w:t>Внимание: При замене лампочки не рекомендуется прикасаться к ней голыми руками!</w:t>
      </w:r>
    </w:p>
    <w:p w:rsidR="00BC62D7" w:rsidRPr="00626627" w:rsidRDefault="00BC62D7" w:rsidP="00BC62D7">
      <w:pPr>
        <w:keepNext/>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4E7F21" w:rsidRPr="004E7F21" w:rsidRDefault="00C47FDF" w:rsidP="004E7F21">
      <w:pPr>
        <w:spacing w:line="240" w:lineRule="auto"/>
        <w:rPr>
          <w:lang w:val="ru-RU"/>
        </w:rPr>
      </w:pPr>
      <w:r w:rsidRPr="00C47FDF">
        <w:rPr>
          <w:lang w:val="ru-RU"/>
        </w:rPr>
        <w:t>- Не использовать абразивных протирочных материалов.</w:t>
      </w:r>
    </w:p>
    <w:p w:rsidR="00210985" w:rsidRPr="00DD6083" w:rsidRDefault="00210985" w:rsidP="00210985">
      <w:pPr>
        <w:pStyle w:val="Nagwek7"/>
        <w:jc w:val="left"/>
        <w:rPr>
          <w:color w:val="000000"/>
          <w:sz w:val="24"/>
          <w:szCs w:val="24"/>
          <w:lang w:val="ru-RU"/>
        </w:rPr>
      </w:pPr>
      <w:r>
        <w:rPr>
          <w:color w:val="000000"/>
          <w:sz w:val="24"/>
          <w:szCs w:val="24"/>
        </w:rPr>
        <w:t>VI</w:t>
      </w:r>
      <w:r>
        <w:rPr>
          <w:color w:val="000000"/>
          <w:sz w:val="24"/>
          <w:szCs w:val="24"/>
          <w:lang w:val="ru-RU"/>
        </w:rPr>
        <w:t>.  Гарантийные обязательства и  условия.</w:t>
      </w:r>
    </w:p>
    <w:p w:rsidR="00210985" w:rsidRDefault="00210985" w:rsidP="00DD6083">
      <w:pPr>
        <w:pStyle w:val="Tekstpodstawowy"/>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Механических повреждениях,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паспорте,на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Использовании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Возникновении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210985" w:rsidRPr="00156388">
        <w:trPr>
          <w:cantSplit/>
          <w:jc w:val="center"/>
        </w:trPr>
        <w:tc>
          <w:tcPr>
            <w:tcW w:w="6786" w:type="dxa"/>
          </w:tcPr>
          <w:p w:rsidR="00210985" w:rsidRDefault="00210985" w:rsidP="00D156D5">
            <w:pPr>
              <w:pStyle w:val="Nagwek3"/>
              <w:spacing w:before="120"/>
              <w:jc w:val="center"/>
              <w:rPr>
                <w:rFonts w:ascii="Times New Roman" w:hAnsi="Times New Roman" w:cs="Times New Roman"/>
                <w:lang w:val="ru-RU"/>
              </w:rPr>
            </w:pPr>
            <w:r>
              <w:rPr>
                <w:rFonts w:ascii="Times New Roman" w:hAnsi="Times New Roman" w:cs="Times New Roman"/>
                <w:lang w:val="ru-RU"/>
              </w:rPr>
              <w:lastRenderedPageBreak/>
              <w:t>ТАЛОН</w:t>
            </w:r>
          </w:p>
          <w:p w:rsidR="00C5239B" w:rsidRPr="004E7F21"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4E7F21">
              <w:rPr>
                <w:sz w:val="18"/>
                <w:lang w:val="ru-RU"/>
              </w:rPr>
              <w:t xml:space="preserve"> </w:t>
            </w:r>
            <w:proofErr w:type="spellStart"/>
            <w:r w:rsidR="005F6D1F">
              <w:rPr>
                <w:sz w:val="18"/>
              </w:rPr>
              <w:t>Gretta</w:t>
            </w:r>
            <w:proofErr w:type="spellEnd"/>
            <w:r w:rsidR="00156388" w:rsidRPr="00156388">
              <w:rPr>
                <w:sz w:val="18"/>
                <w:lang w:val="ru-RU"/>
              </w:rPr>
              <w:t xml:space="preserve"> </w:t>
            </w:r>
            <w:r w:rsidR="00156388">
              <w:rPr>
                <w:sz w:val="18"/>
              </w:rPr>
              <w:t>Novas</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4A3158" w:rsidRPr="009C54BA" w:rsidRDefault="004A3158" w:rsidP="00210985">
      <w:pPr>
        <w:rPr>
          <w:b/>
          <w:bCs/>
          <w:lang w:val="ru-RU"/>
        </w:rPr>
      </w:pPr>
    </w:p>
    <w:p w:rsidR="004A3158" w:rsidRPr="009C54BA" w:rsidRDefault="004A3158" w:rsidP="00210985">
      <w:pPr>
        <w:rPr>
          <w:b/>
          <w:bCs/>
          <w:lang w:val="ru-RU"/>
        </w:rPr>
      </w:pPr>
    </w:p>
    <w:p w:rsidR="004A3158" w:rsidRPr="009C54BA" w:rsidRDefault="004A3158" w:rsidP="00210985">
      <w:pPr>
        <w:rPr>
          <w:b/>
          <w:bCs/>
          <w:lang w:val="ru-RU"/>
        </w:rPr>
      </w:pPr>
    </w:p>
    <w:p w:rsidR="002446D1" w:rsidRPr="002446D1" w:rsidRDefault="002446D1" w:rsidP="00210985">
      <w:pPr>
        <w:rPr>
          <w:b/>
          <w:bCs/>
          <w:lang w:val="ru-RU"/>
        </w:rPr>
      </w:pPr>
    </w:p>
    <w:p w:rsidR="00210985" w:rsidRDefault="00210985" w:rsidP="00210985">
      <w:pPr>
        <w:rPr>
          <w:b/>
          <w:bCs/>
          <w:lang w:val="ru-RU"/>
        </w:rPr>
      </w:pPr>
      <w:r>
        <w:rPr>
          <w:b/>
          <w:bCs/>
          <w:lang w:val="ru-RU"/>
        </w:rPr>
        <w:t>Устранение изношенных устройств</w:t>
      </w:r>
    </w:p>
    <w:p w:rsidR="00210985" w:rsidRDefault="00210985" w:rsidP="00210985">
      <w:pPr>
        <w:rPr>
          <w:rFonts w:ascii="Arial" w:hAnsi="Arial" w:cs="Arial"/>
          <w:b/>
          <w:lang w:val="ru-RU"/>
        </w:rPr>
      </w:pPr>
    </w:p>
    <w:p w:rsidR="009C54BA" w:rsidRDefault="009C54BA" w:rsidP="009C54BA">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9C54BA" w:rsidRDefault="009C54BA" w:rsidP="009C54BA">
      <w:pPr>
        <w:rPr>
          <w:lang w:val="ru-RU"/>
        </w:rPr>
      </w:pPr>
    </w:p>
    <w:p w:rsidR="009C54BA" w:rsidRDefault="009C54BA" w:rsidP="009C54BA">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использование материалов или другие формы применения изношенных устройств, Вы вносите существенный вклад в защиту окружающей среды.</w:t>
      </w:r>
    </w:p>
    <w:p w:rsidR="009C54BA" w:rsidRDefault="009C54BA" w:rsidP="009C54BA">
      <w:pPr>
        <w:tabs>
          <w:tab w:val="left" w:pos="0"/>
        </w:tabs>
        <w:rPr>
          <w:lang w:val="ru-RU"/>
        </w:rPr>
      </w:pPr>
    </w:p>
    <w:p w:rsidR="009C54BA" w:rsidRDefault="009C54BA" w:rsidP="009C54BA">
      <w:pPr>
        <w:tabs>
          <w:tab w:val="left" w:pos="0"/>
        </w:tabs>
        <w:rPr>
          <w:lang w:val="ru-RU"/>
        </w:rPr>
      </w:pPr>
      <w:r>
        <w:rPr>
          <w:lang w:val="ru-RU"/>
        </w:rPr>
        <w:t>Информацию о соответствующем пункте устранения изношенных устройств Вам предоставит  администрация производителя.</w:t>
      </w:r>
    </w:p>
    <w:p w:rsidR="00210985" w:rsidRDefault="00210985" w:rsidP="00210985">
      <w:pPr>
        <w:rPr>
          <w:lang w:val="ru-RU"/>
        </w:rPr>
      </w:pPr>
    </w:p>
    <w:p w:rsidR="00210985" w:rsidRDefault="00626627" w:rsidP="00626627">
      <w:pPr>
        <w:jc w:val="center"/>
        <w:rPr>
          <w:lang w:val="ru-RU"/>
        </w:rP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9" o:title=""/>
          </v:shape>
          <o:OLEObject Type="Embed" ProgID="CorelDRAW.Graphic.9" ShapeID="_x0000_i1025" DrawAspect="Content" ObjectID="_1427613346" r:id="rId20"/>
        </w:object>
      </w:r>
    </w:p>
    <w:p w:rsidR="003E3F02" w:rsidRPr="0057439E" w:rsidRDefault="003E3F02" w:rsidP="00A66DFE">
      <w:pPr>
        <w:jc w:val="center"/>
        <w:rPr>
          <w:lang w:val="ru-RU"/>
        </w:rPr>
      </w:pPr>
    </w:p>
    <w:p w:rsidR="00210985" w:rsidRDefault="00210985" w:rsidP="00A66DFE">
      <w:pPr>
        <w:jc w:val="center"/>
      </w:pPr>
    </w:p>
    <w:p w:rsidR="003E3F02" w:rsidRDefault="003E3F02" w:rsidP="004E7F21">
      <w:pPr>
        <w:spacing w:before="360" w:after="120"/>
        <w:rPr>
          <w:b/>
          <w:sz w:val="24"/>
          <w:szCs w:val="24"/>
          <w:u w:val="single"/>
        </w:rPr>
      </w:pPr>
    </w:p>
    <w:p w:rsidR="005F6D1F" w:rsidRPr="00687100" w:rsidRDefault="005F6D1F" w:rsidP="005F6D1F">
      <w:pPr>
        <w:spacing w:before="360" w:after="120"/>
        <w:jc w:val="center"/>
        <w:rPr>
          <w:b/>
          <w:sz w:val="24"/>
          <w:szCs w:val="24"/>
          <w:u w:val="single"/>
          <w:lang w:val="ru-RU"/>
        </w:rPr>
      </w:pPr>
      <w:r w:rsidRPr="00687100">
        <w:rPr>
          <w:b/>
          <w:sz w:val="24"/>
          <w:szCs w:val="24"/>
          <w:u w:val="single"/>
          <w:lang w:val="ru-RU"/>
        </w:rPr>
        <w:lastRenderedPageBreak/>
        <w:t>Гарантийная карта</w:t>
      </w:r>
      <w:bookmarkStart w:id="0" w:name="_GoBack"/>
      <w:bookmarkEnd w:id="0"/>
    </w:p>
    <w:p w:rsidR="005F6D1F" w:rsidRPr="002D35E3" w:rsidRDefault="005F6D1F" w:rsidP="005F6D1F">
      <w:pPr>
        <w:spacing w:before="120" w:after="120"/>
        <w:rPr>
          <w:b/>
          <w:sz w:val="16"/>
          <w:szCs w:val="16"/>
          <w:lang w:val="ru-RU"/>
        </w:rPr>
      </w:pPr>
      <w:r w:rsidRPr="002D35E3">
        <w:rPr>
          <w:b/>
          <w:sz w:val="16"/>
          <w:szCs w:val="16"/>
          <w:lang w:val="ru-RU"/>
        </w:rPr>
        <w:t xml:space="preserve">Название продукции . . . . . . . . . . . . . . . . . . . . . . . </w:t>
      </w:r>
    </w:p>
    <w:p w:rsidR="005F6D1F" w:rsidRPr="002D35E3" w:rsidRDefault="005F6D1F" w:rsidP="005F6D1F">
      <w:pPr>
        <w:spacing w:before="120" w:after="120"/>
        <w:rPr>
          <w:b/>
          <w:sz w:val="16"/>
          <w:szCs w:val="16"/>
          <w:lang w:val="ru-RU"/>
        </w:rPr>
      </w:pPr>
      <w:r w:rsidRPr="002D35E3">
        <w:rPr>
          <w:b/>
          <w:sz w:val="16"/>
          <w:szCs w:val="16"/>
          <w:lang w:val="ru-RU"/>
        </w:rPr>
        <w:t>Модель . . . . . . . . . . . . . . . . . . . . . . . . . . .</w:t>
      </w:r>
    </w:p>
    <w:p w:rsidR="005F6D1F" w:rsidRPr="002D35E3" w:rsidRDefault="005F6D1F" w:rsidP="005F6D1F">
      <w:pPr>
        <w:spacing w:before="120" w:after="120"/>
        <w:rPr>
          <w:b/>
          <w:sz w:val="16"/>
          <w:szCs w:val="16"/>
          <w:lang w:val="ru-RU"/>
        </w:rPr>
      </w:pPr>
      <w:r w:rsidRPr="002D35E3">
        <w:rPr>
          <w:b/>
          <w:sz w:val="16"/>
          <w:szCs w:val="16"/>
          <w:lang w:val="ru-RU"/>
        </w:rPr>
        <w:t>Дата продажи . . . . . . . . . . . . . . . . . . . . . . . . . . . . .</w:t>
      </w:r>
    </w:p>
    <w:p w:rsidR="005F6D1F" w:rsidRPr="002D35E3" w:rsidRDefault="005F6D1F" w:rsidP="005F6D1F">
      <w:pPr>
        <w:ind w:left="4680"/>
        <w:jc w:val="center"/>
        <w:rPr>
          <w:b/>
          <w:sz w:val="16"/>
          <w:szCs w:val="16"/>
          <w:lang w:val="ru-RU"/>
        </w:rPr>
      </w:pPr>
      <w:r w:rsidRPr="002D35E3">
        <w:rPr>
          <w:b/>
          <w:sz w:val="16"/>
          <w:szCs w:val="16"/>
          <w:lang w:val="ru-RU"/>
        </w:rPr>
        <w:t>. . . . . . . . . . . . . . . . . . . . . . . . . . . . .</w:t>
      </w:r>
    </w:p>
    <w:p w:rsidR="005F6D1F" w:rsidRPr="002D35E3" w:rsidRDefault="005F6D1F" w:rsidP="005F6D1F">
      <w:pPr>
        <w:ind w:left="4680"/>
        <w:jc w:val="center"/>
        <w:rPr>
          <w:b/>
          <w:sz w:val="16"/>
          <w:szCs w:val="16"/>
          <w:lang w:val="ru-RU"/>
        </w:rPr>
      </w:pPr>
      <w:r w:rsidRPr="002D35E3">
        <w:rPr>
          <w:b/>
          <w:sz w:val="16"/>
          <w:szCs w:val="16"/>
          <w:lang w:val="ru-RU"/>
        </w:rPr>
        <w:t>Печать торгующей организации</w:t>
      </w:r>
    </w:p>
    <w:p w:rsidR="005F6D1F" w:rsidRPr="002D35E3" w:rsidRDefault="005F6D1F" w:rsidP="005F6D1F">
      <w:pPr>
        <w:rPr>
          <w:b/>
          <w:sz w:val="16"/>
          <w:szCs w:val="16"/>
          <w:lang w:val="ru-RU"/>
        </w:rPr>
      </w:pPr>
      <w:r w:rsidRPr="002D35E3">
        <w:rPr>
          <w:b/>
          <w:sz w:val="16"/>
          <w:szCs w:val="16"/>
          <w:lang w:val="ru-RU"/>
        </w:rPr>
        <w:t>ГАРАНТИЙНЫЕ ОБЯЗАТЕЛЬСТВА</w:t>
      </w:r>
    </w:p>
    <w:p w:rsidR="005F6D1F" w:rsidRPr="002D35E3" w:rsidRDefault="005F6D1F" w:rsidP="005F6D1F">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5F6D1F" w:rsidRPr="002D35E3" w:rsidRDefault="005F6D1F" w:rsidP="005F6D1F">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5F6D1F" w:rsidRPr="002D35E3" w:rsidRDefault="005F6D1F" w:rsidP="005F6D1F">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5F6D1F" w:rsidRPr="002D35E3" w:rsidRDefault="005F6D1F" w:rsidP="005F6D1F">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5F6D1F" w:rsidRPr="00A30623" w:rsidTr="002D10B9">
        <w:trPr>
          <w:trHeight w:val="5704"/>
        </w:trPr>
        <w:tc>
          <w:tcPr>
            <w:tcW w:w="3371" w:type="dxa"/>
          </w:tcPr>
          <w:p w:rsidR="005F6D1F" w:rsidRPr="00A30623" w:rsidRDefault="005F6D1F" w:rsidP="002D10B9">
            <w:pPr>
              <w:rPr>
                <w:sz w:val="14"/>
                <w:szCs w:val="16"/>
                <w:lang w:val="ru-RU"/>
              </w:rPr>
            </w:pPr>
            <w:r w:rsidRPr="00A30623">
              <w:rPr>
                <w:sz w:val="14"/>
                <w:szCs w:val="16"/>
                <w:lang w:val="ru-RU"/>
              </w:rPr>
              <w:t>Дата сдачи в ремонт:</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Дата окончания ремонта:</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Продление гарантии:</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Опись произведенных работ, замен деталей:</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p>
          <w:p w:rsidR="005F6D1F" w:rsidRPr="00A30623" w:rsidRDefault="005F6D1F" w:rsidP="002D10B9">
            <w:pPr>
              <w:rPr>
                <w:sz w:val="14"/>
                <w:szCs w:val="16"/>
                <w:lang w:val="en-US"/>
              </w:rPr>
            </w:pPr>
            <w:r w:rsidRPr="00A30623">
              <w:rPr>
                <w:sz w:val="14"/>
                <w:szCs w:val="16"/>
                <w:lang w:val="ru-RU"/>
              </w:rPr>
              <w:t>. . . . . . . . . . . . . . . . . . . . . . . . .</w:t>
            </w:r>
          </w:p>
        </w:tc>
        <w:tc>
          <w:tcPr>
            <w:tcW w:w="2947" w:type="dxa"/>
          </w:tcPr>
          <w:p w:rsidR="005F6D1F" w:rsidRPr="00A30623" w:rsidRDefault="005F6D1F" w:rsidP="002D10B9">
            <w:pPr>
              <w:rPr>
                <w:sz w:val="14"/>
                <w:szCs w:val="16"/>
                <w:lang w:val="ru-RU"/>
              </w:rPr>
            </w:pPr>
            <w:r w:rsidRPr="00A30623">
              <w:rPr>
                <w:sz w:val="14"/>
                <w:szCs w:val="16"/>
                <w:lang w:val="ru-RU"/>
              </w:rPr>
              <w:t>Дата сдачи в ремонт:</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Дата окончания ремонта:</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Продление гарантии:</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Опись произведенных работ, замен деталей:</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p>
          <w:p w:rsidR="005F6D1F" w:rsidRPr="00A30623" w:rsidRDefault="005F6D1F" w:rsidP="002D10B9">
            <w:pPr>
              <w:rPr>
                <w:sz w:val="14"/>
                <w:szCs w:val="16"/>
                <w:lang w:val="ru-RU"/>
              </w:rPr>
            </w:pP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xml:space="preserve">. </w:t>
            </w:r>
          </w:p>
          <w:p w:rsidR="005F6D1F" w:rsidRPr="00A30623" w:rsidRDefault="005F6D1F" w:rsidP="002D10B9">
            <w:pPr>
              <w:rPr>
                <w:sz w:val="14"/>
                <w:szCs w:val="16"/>
                <w:lang w:val="ru-RU"/>
              </w:rPr>
            </w:pPr>
          </w:p>
          <w:p w:rsidR="005F6D1F" w:rsidRPr="00A30623" w:rsidRDefault="005F6D1F" w:rsidP="002D10B9">
            <w:pPr>
              <w:rPr>
                <w:sz w:val="14"/>
                <w:szCs w:val="16"/>
                <w:lang w:val="ru-RU"/>
              </w:rPr>
            </w:pPr>
          </w:p>
        </w:tc>
        <w:tc>
          <w:tcPr>
            <w:tcW w:w="2947" w:type="dxa"/>
          </w:tcPr>
          <w:p w:rsidR="005F6D1F" w:rsidRPr="00A30623" w:rsidRDefault="005F6D1F" w:rsidP="002D10B9">
            <w:pPr>
              <w:rPr>
                <w:sz w:val="14"/>
                <w:szCs w:val="16"/>
                <w:lang w:val="ru-RU"/>
              </w:rPr>
            </w:pPr>
            <w:r w:rsidRPr="00A30623">
              <w:rPr>
                <w:sz w:val="14"/>
                <w:szCs w:val="16"/>
                <w:lang w:val="ru-RU"/>
              </w:rPr>
              <w:t>Дата сдачи в ремонт:</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Дата окончания ремонта:</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Продление гарантии:</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r w:rsidRPr="00A30623">
              <w:rPr>
                <w:sz w:val="14"/>
                <w:szCs w:val="16"/>
                <w:lang w:val="ru-RU"/>
              </w:rPr>
              <w:t>Опись произведенных работ, замен деталей:</w:t>
            </w:r>
          </w:p>
          <w:p w:rsidR="005F6D1F" w:rsidRPr="00A30623" w:rsidRDefault="005F6D1F" w:rsidP="002D10B9">
            <w:pPr>
              <w:rPr>
                <w:sz w:val="14"/>
                <w:szCs w:val="16"/>
                <w:lang w:val="ru-RU"/>
              </w:rPr>
            </w:pPr>
          </w:p>
          <w:p w:rsidR="005F6D1F" w:rsidRPr="00A30623" w:rsidRDefault="005F6D1F" w:rsidP="002D10B9">
            <w:pPr>
              <w:rPr>
                <w:sz w:val="14"/>
                <w:szCs w:val="16"/>
                <w:lang w:val="ru-RU"/>
              </w:rPr>
            </w:pPr>
            <w:r w:rsidRPr="00A30623">
              <w:rPr>
                <w:sz w:val="14"/>
                <w:szCs w:val="16"/>
                <w:lang w:val="ru-RU"/>
              </w:rPr>
              <w:t>. . . . . . . . . . . . . . . . . . . . . . . . .</w:t>
            </w:r>
          </w:p>
          <w:p w:rsidR="005F6D1F" w:rsidRPr="00A30623" w:rsidRDefault="005F6D1F" w:rsidP="002D10B9">
            <w:pPr>
              <w:rPr>
                <w:sz w:val="14"/>
                <w:szCs w:val="16"/>
                <w:lang w:val="ru-RU"/>
              </w:rPr>
            </w:pPr>
          </w:p>
          <w:p w:rsidR="005F6D1F" w:rsidRPr="00A30623" w:rsidRDefault="005F6D1F" w:rsidP="002D10B9">
            <w:pPr>
              <w:rPr>
                <w:sz w:val="14"/>
                <w:szCs w:val="16"/>
                <w:lang w:val="en-US"/>
              </w:rPr>
            </w:pPr>
            <w:r w:rsidRPr="00A30623">
              <w:rPr>
                <w:sz w:val="14"/>
                <w:szCs w:val="16"/>
                <w:lang w:val="ru-RU"/>
              </w:rPr>
              <w:t>. . . . . . . . . . . . . . . . . . . . . . . . .</w:t>
            </w:r>
          </w:p>
        </w:tc>
      </w:tr>
    </w:tbl>
    <w:p w:rsidR="005F6D1F" w:rsidRPr="002D35E3" w:rsidRDefault="005F6D1F" w:rsidP="005F6D1F">
      <w:pPr>
        <w:rPr>
          <w:position w:val="12"/>
          <w:sz w:val="16"/>
          <w:szCs w:val="16"/>
          <w:u w:val="single"/>
        </w:rPr>
      </w:pPr>
      <w:proofErr w:type="spellStart"/>
      <w:r w:rsidRPr="002D35E3">
        <w:rPr>
          <w:position w:val="12"/>
          <w:sz w:val="16"/>
          <w:szCs w:val="16"/>
          <w:u w:val="single"/>
        </w:rPr>
        <w:lastRenderedPageBreak/>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5F6D1F" w:rsidRPr="002D35E3" w:rsidRDefault="00B008D2" w:rsidP="005F6D1F">
      <w:pPr>
        <w:rPr>
          <w:sz w:val="16"/>
          <w:szCs w:val="16"/>
        </w:rPr>
      </w:pPr>
      <w:r>
        <w:rPr>
          <w:noProof/>
          <w:sz w:val="16"/>
          <w:szCs w:val="16"/>
        </w:rPr>
        <w:pict>
          <v:group id="_x0000_s1029" style="position:absolute;left:0;text-align:left;margin-left:0;margin-top:10.35pt;width:33.6pt;height:17.3pt;z-index:-251650560" coordorigin="3498,4194" coordsize="1080,555">
            <o:lock v:ext="edit" aspectratio="t"/>
            <v:oval id="_x0000_s1030" style="position:absolute;left:3498;top:4194;width:1080;height:540" fillcolor="black">
              <o:lock v:ext="edit" aspectratio="t"/>
            </v:oval>
            <v:shapetype id="_x0000_t202" coordsize="21600,21600" o:spt="202" path="m,l,21600r21600,l21600,xe">
              <v:stroke joinstyle="miter"/>
              <v:path gradientshapeok="t" o:connecttype="rect"/>
            </v:shapetype>
            <v:shape id="_x0000_s1031" type="#_x0000_t202" style="position:absolute;left:3681;top:4209;width:720;height:540" filled="f" stroked="f">
              <o:lock v:ext="edit" aspectratio="t"/>
              <v:textbox inset="2mm,,2mm">
                <w:txbxContent>
                  <w:p w:rsidR="005F6D1F" w:rsidRPr="00047F8F" w:rsidRDefault="005F6D1F" w:rsidP="005F6D1F">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5F6D1F" w:rsidRPr="002D35E3" w:rsidRDefault="005F6D1F" w:rsidP="005F6D1F">
      <w:pPr>
        <w:widowControl/>
        <w:numPr>
          <w:ilvl w:val="0"/>
          <w:numId w:val="3"/>
        </w:numPr>
        <w:tabs>
          <w:tab w:val="clear" w:pos="720"/>
          <w:tab w:val="num" w:pos="1260"/>
        </w:tabs>
        <w:adjustRightInd/>
        <w:spacing w:line="240" w:lineRule="auto"/>
        <w:ind w:left="1260"/>
        <w:jc w:val="left"/>
        <w:textAlignment w:val="auto"/>
        <w:rPr>
          <w:b/>
          <w:sz w:val="16"/>
          <w:szCs w:val="16"/>
        </w:rPr>
      </w:pPr>
    </w:p>
    <w:p w:rsidR="005F6D1F" w:rsidRPr="002D35E3" w:rsidRDefault="005F6D1F" w:rsidP="005F6D1F">
      <w:pPr>
        <w:widowControl/>
        <w:numPr>
          <w:ilvl w:val="0"/>
          <w:numId w:val="3"/>
        </w:numPr>
        <w:tabs>
          <w:tab w:val="clear" w:pos="720"/>
          <w:tab w:val="num" w:pos="1260"/>
        </w:tabs>
        <w:adjustRightInd/>
        <w:spacing w:line="240" w:lineRule="auto"/>
        <w:ind w:left="1260"/>
        <w:jc w:val="left"/>
        <w:textAlignment w:val="auto"/>
        <w:rPr>
          <w:b/>
          <w:sz w:val="16"/>
          <w:szCs w:val="16"/>
        </w:rPr>
      </w:pPr>
    </w:p>
    <w:p w:rsidR="005F6D1F" w:rsidRPr="002D35E3" w:rsidRDefault="00B008D2" w:rsidP="005F6D1F">
      <w:pPr>
        <w:rPr>
          <w:sz w:val="16"/>
          <w:szCs w:val="16"/>
          <w:lang w:val="de-DE"/>
        </w:rPr>
      </w:pPr>
      <w:r>
        <w:rPr>
          <w:noProof/>
          <w:sz w:val="16"/>
          <w:szCs w:val="16"/>
        </w:rPr>
        <w:pict>
          <v:group id="_x0000_s1032" style="position:absolute;left:0;text-align:left;margin-left:0;margin-top:11.35pt;width:33.6pt;height:17.3pt;z-index:-251649536" coordorigin="3498,4194" coordsize="1080,555">
            <o:lock v:ext="edit" aspectratio="t"/>
            <v:oval id="_x0000_s1033" style="position:absolute;left:3498;top:4194;width:1080;height:540" fillcolor="black">
              <o:lock v:ext="edit" aspectratio="t"/>
            </v:oval>
            <v:shape id="_x0000_s1034" type="#_x0000_t202" style="position:absolute;left:3681;top:4209;width:720;height:540" filled="f" stroked="f">
              <o:lock v:ext="edit" aspectratio="t"/>
              <v:textbox style="mso-next-textbox:#_x0000_s1034" inset="1.04mm,,1.04mm">
                <w:txbxContent>
                  <w:p w:rsidR="005F6D1F" w:rsidRDefault="005F6D1F" w:rsidP="005F6D1F">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5F6D1F" w:rsidRPr="002D35E3" w:rsidRDefault="005F6D1F" w:rsidP="005F6D1F">
      <w:pPr>
        <w:rPr>
          <w:b/>
          <w:bCs/>
          <w:iCs/>
          <w:sz w:val="16"/>
          <w:szCs w:val="16"/>
          <w:lang w:val="ru-RU"/>
        </w:rPr>
      </w:pPr>
    </w:p>
    <w:p w:rsidR="005F6D1F" w:rsidRDefault="005F6D1F" w:rsidP="005F6D1F">
      <w:pPr>
        <w:rPr>
          <w:b/>
          <w:bCs/>
          <w:iCs/>
          <w:sz w:val="44"/>
          <w:szCs w:val="44"/>
          <w:lang w:val="ru-RU"/>
        </w:rPr>
      </w:pPr>
    </w:p>
    <w:p w:rsidR="005F6D1F" w:rsidRDefault="001779E4" w:rsidP="004E7F21">
      <w:pPr>
        <w:spacing w:before="360" w:after="120"/>
        <w:rPr>
          <w:b/>
          <w:sz w:val="24"/>
          <w:szCs w:val="24"/>
          <w:u w:val="single"/>
        </w:rPr>
      </w:pPr>
      <w:r w:rsidRPr="001779E4">
        <w:rPr>
          <w:b/>
          <w:noProof/>
          <w:sz w:val="24"/>
          <w:szCs w:val="24"/>
          <w:u w:val="single"/>
        </w:rPr>
        <w:drawing>
          <wp:inline distT="0" distB="0" distL="0" distR="0">
            <wp:extent cx="2867660" cy="753745"/>
            <wp:effectExtent l="19050" t="0" r="8890" b="0"/>
            <wp:docPr id="13"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sectPr w:rsidR="005F6D1F" w:rsidSect="00385A4D">
      <w:pgSz w:w="10319" w:h="14572" w:code="13"/>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D1" w:rsidRDefault="002446D1" w:rsidP="000B769A">
      <w:pPr>
        <w:spacing w:line="240" w:lineRule="auto"/>
      </w:pPr>
      <w:r>
        <w:separator/>
      </w:r>
    </w:p>
  </w:endnote>
  <w:endnote w:type="continuationSeparator" w:id="0">
    <w:p w:rsidR="002446D1" w:rsidRDefault="002446D1" w:rsidP="000B76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D1" w:rsidRDefault="002446D1" w:rsidP="000B769A">
      <w:pPr>
        <w:spacing w:line="240" w:lineRule="auto"/>
      </w:pPr>
      <w:r>
        <w:separator/>
      </w:r>
    </w:p>
  </w:footnote>
  <w:footnote w:type="continuationSeparator" w:id="0">
    <w:p w:rsidR="002446D1" w:rsidRDefault="002446D1" w:rsidP="000B76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DC30FC"/>
    <w:multiLevelType w:val="hybridMultilevel"/>
    <w:tmpl w:val="FD8A46F8"/>
    <w:lvl w:ilvl="0" w:tplc="C9F44CC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092BFE"/>
    <w:multiLevelType w:val="hybridMultilevel"/>
    <w:tmpl w:val="DA4C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FD7971"/>
    <w:multiLevelType w:val="multilevel"/>
    <w:tmpl w:val="D50265B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FDD6641"/>
    <w:multiLevelType w:val="hybridMultilevel"/>
    <w:tmpl w:val="78946390"/>
    <w:lvl w:ilvl="0" w:tplc="0415000F">
      <w:start w:val="6"/>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20205DE"/>
    <w:multiLevelType w:val="hybridMultilevel"/>
    <w:tmpl w:val="BC7421E8"/>
    <w:lvl w:ilvl="0" w:tplc="C9F44CC0">
      <w:start w:val="2"/>
      <w:numFmt w:val="lowerLetter"/>
      <w:lvlText w:val="%1)"/>
      <w:lvlJc w:val="left"/>
      <w:pPr>
        <w:tabs>
          <w:tab w:val="num" w:pos="567"/>
        </w:tabs>
        <w:ind w:left="567" w:hanging="360"/>
      </w:pPr>
      <w:rPr>
        <w:rFonts w:hint="default"/>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8">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97849"/>
    <w:rsid w:val="00073558"/>
    <w:rsid w:val="000A1534"/>
    <w:rsid w:val="000A37F9"/>
    <w:rsid w:val="000B51DE"/>
    <w:rsid w:val="000B769A"/>
    <w:rsid w:val="000E1A5C"/>
    <w:rsid w:val="001263A6"/>
    <w:rsid w:val="00156388"/>
    <w:rsid w:val="0017574E"/>
    <w:rsid w:val="001779E4"/>
    <w:rsid w:val="00183C3F"/>
    <w:rsid w:val="001F0C70"/>
    <w:rsid w:val="001F5D62"/>
    <w:rsid w:val="00210985"/>
    <w:rsid w:val="00214BB5"/>
    <w:rsid w:val="00234D3A"/>
    <w:rsid w:val="002446D1"/>
    <w:rsid w:val="00244A52"/>
    <w:rsid w:val="0025468F"/>
    <w:rsid w:val="00261462"/>
    <w:rsid w:val="002B773A"/>
    <w:rsid w:val="002C4624"/>
    <w:rsid w:val="002F0163"/>
    <w:rsid w:val="002F3C7A"/>
    <w:rsid w:val="003325EB"/>
    <w:rsid w:val="0034340E"/>
    <w:rsid w:val="003450AB"/>
    <w:rsid w:val="00360CE9"/>
    <w:rsid w:val="00370235"/>
    <w:rsid w:val="00385A4D"/>
    <w:rsid w:val="003D6F70"/>
    <w:rsid w:val="003E3F02"/>
    <w:rsid w:val="003F6199"/>
    <w:rsid w:val="004473F7"/>
    <w:rsid w:val="004801DF"/>
    <w:rsid w:val="004A3158"/>
    <w:rsid w:val="004B3D5B"/>
    <w:rsid w:val="004D292B"/>
    <w:rsid w:val="004E7F21"/>
    <w:rsid w:val="00505D3E"/>
    <w:rsid w:val="00517FB6"/>
    <w:rsid w:val="00523271"/>
    <w:rsid w:val="0057439E"/>
    <w:rsid w:val="00595A18"/>
    <w:rsid w:val="005A06FE"/>
    <w:rsid w:val="005C115D"/>
    <w:rsid w:val="005C1FDE"/>
    <w:rsid w:val="005D30C6"/>
    <w:rsid w:val="005D57A5"/>
    <w:rsid w:val="005D6F28"/>
    <w:rsid w:val="005F6D1F"/>
    <w:rsid w:val="0061011E"/>
    <w:rsid w:val="006120D3"/>
    <w:rsid w:val="00626627"/>
    <w:rsid w:val="006775FD"/>
    <w:rsid w:val="00683C7B"/>
    <w:rsid w:val="006B35EC"/>
    <w:rsid w:val="006D231F"/>
    <w:rsid w:val="00717B80"/>
    <w:rsid w:val="00781235"/>
    <w:rsid w:val="00785C6A"/>
    <w:rsid w:val="007948C8"/>
    <w:rsid w:val="007955F6"/>
    <w:rsid w:val="00821EA1"/>
    <w:rsid w:val="00856A53"/>
    <w:rsid w:val="008902D8"/>
    <w:rsid w:val="008C1E85"/>
    <w:rsid w:val="008D76C0"/>
    <w:rsid w:val="00916B1F"/>
    <w:rsid w:val="00927102"/>
    <w:rsid w:val="00934FBE"/>
    <w:rsid w:val="00955F23"/>
    <w:rsid w:val="00966833"/>
    <w:rsid w:val="009B3182"/>
    <w:rsid w:val="009C54BA"/>
    <w:rsid w:val="009F43DF"/>
    <w:rsid w:val="00A02EA5"/>
    <w:rsid w:val="00A16F84"/>
    <w:rsid w:val="00A66DFE"/>
    <w:rsid w:val="00AA43AD"/>
    <w:rsid w:val="00B008D2"/>
    <w:rsid w:val="00B26A02"/>
    <w:rsid w:val="00B41DDD"/>
    <w:rsid w:val="00B532B8"/>
    <w:rsid w:val="00B81CEB"/>
    <w:rsid w:val="00B8215C"/>
    <w:rsid w:val="00BC62D7"/>
    <w:rsid w:val="00BC64DB"/>
    <w:rsid w:val="00C35D35"/>
    <w:rsid w:val="00C47FDF"/>
    <w:rsid w:val="00C5239B"/>
    <w:rsid w:val="00C877AE"/>
    <w:rsid w:val="00CB682D"/>
    <w:rsid w:val="00D156D5"/>
    <w:rsid w:val="00D21F27"/>
    <w:rsid w:val="00D369EF"/>
    <w:rsid w:val="00DA01E0"/>
    <w:rsid w:val="00DA2937"/>
    <w:rsid w:val="00DC03B6"/>
    <w:rsid w:val="00DD6083"/>
    <w:rsid w:val="00E004DD"/>
    <w:rsid w:val="00E30BFB"/>
    <w:rsid w:val="00E41AE8"/>
    <w:rsid w:val="00E97849"/>
    <w:rsid w:val="00EA5082"/>
    <w:rsid w:val="00EB0143"/>
    <w:rsid w:val="00EB4B00"/>
    <w:rsid w:val="00F2215D"/>
    <w:rsid w:val="00F33E80"/>
    <w:rsid w:val="00F63636"/>
    <w:rsid w:val="00F640FF"/>
    <w:rsid w:val="00FB77AE"/>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1AE8"/>
    <w:pPr>
      <w:widowControl w:val="0"/>
      <w:adjustRightInd w:val="0"/>
      <w:spacing w:line="360" w:lineRule="atLeast"/>
      <w:jc w:val="both"/>
      <w:textAlignment w:val="baseline"/>
    </w:pPr>
  </w:style>
  <w:style w:type="paragraph" w:styleId="Nagwek1">
    <w:name w:val="heading 1"/>
    <w:basedOn w:val="Normalny"/>
    <w:next w:val="Normalny"/>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41AE8"/>
    <w:rPr>
      <w:b/>
    </w:rPr>
  </w:style>
  <w:style w:type="paragraph" w:styleId="Legenda">
    <w:name w:val="caption"/>
    <w:basedOn w:val="Normalny"/>
    <w:next w:val="Normalny"/>
    <w:qFormat/>
    <w:rsid w:val="00E41AE8"/>
    <w:pPr>
      <w:spacing w:before="120" w:after="120"/>
    </w:pPr>
    <w:rPr>
      <w:b/>
      <w:bCs/>
    </w:rPr>
  </w:style>
  <w:style w:type="character" w:styleId="Hipercze">
    <w:name w:val="Hyperlink"/>
    <w:basedOn w:val="Domylnaczcionkaakapitu"/>
    <w:rsid w:val="00E41AE8"/>
    <w:rPr>
      <w:color w:val="0000FF"/>
      <w:u w:val="single"/>
    </w:rPr>
  </w:style>
  <w:style w:type="table" w:styleId="Tabela-Siatka">
    <w:name w:val="Table Grid"/>
    <w:basedOn w:val="Standardowy"/>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41AE8"/>
    <w:rPr>
      <w:b/>
      <w:bCs/>
    </w:rPr>
  </w:style>
  <w:style w:type="paragraph" w:styleId="Tekstblokowy">
    <w:name w:val="Block Text"/>
    <w:basedOn w:val="Normalny"/>
    <w:rsid w:val="00E41AE8"/>
    <w:pPr>
      <w:ind w:left="142" w:right="268" w:firstLine="425"/>
    </w:pPr>
    <w:rPr>
      <w:i/>
      <w:sz w:val="24"/>
      <w:szCs w:val="24"/>
    </w:rPr>
  </w:style>
  <w:style w:type="paragraph" w:styleId="Tekstdymka">
    <w:name w:val="Balloon Text"/>
    <w:basedOn w:val="Normalny"/>
    <w:semiHidden/>
    <w:rsid w:val="00244A52"/>
    <w:rPr>
      <w:rFonts w:ascii="Tahoma" w:hAnsi="Tahoma" w:cs="Tahoma"/>
      <w:sz w:val="16"/>
      <w:szCs w:val="16"/>
    </w:rPr>
  </w:style>
  <w:style w:type="paragraph" w:styleId="Tekstpodstawowy">
    <w:name w:val="Body Text"/>
    <w:basedOn w:val="Normalny"/>
    <w:rsid w:val="00210985"/>
    <w:pPr>
      <w:widowControl/>
      <w:adjustRightInd/>
      <w:spacing w:after="120" w:line="240" w:lineRule="auto"/>
      <w:jc w:val="left"/>
      <w:textAlignment w:val="auto"/>
    </w:pPr>
    <w:rPr>
      <w:sz w:val="24"/>
      <w:szCs w:val="24"/>
    </w:rPr>
  </w:style>
  <w:style w:type="paragraph" w:styleId="Akapitzlist">
    <w:name w:val="List Paragraph"/>
    <w:basedOn w:val="Normalny"/>
    <w:uiPriority w:val="34"/>
    <w:qFormat/>
    <w:rsid w:val="00D21F27"/>
    <w:pPr>
      <w:ind w:left="720"/>
      <w:contextualSpacing/>
    </w:pPr>
  </w:style>
  <w:style w:type="paragraph" w:styleId="Nagwek">
    <w:name w:val="header"/>
    <w:basedOn w:val="Normalny"/>
    <w:link w:val="NagwekZnak"/>
    <w:rsid w:val="000B769A"/>
    <w:pPr>
      <w:tabs>
        <w:tab w:val="center" w:pos="4536"/>
        <w:tab w:val="right" w:pos="9072"/>
      </w:tabs>
      <w:spacing w:line="240" w:lineRule="auto"/>
    </w:pPr>
  </w:style>
  <w:style w:type="character" w:customStyle="1" w:styleId="NagwekZnak">
    <w:name w:val="Nagłówek Znak"/>
    <w:basedOn w:val="Domylnaczcionkaakapitu"/>
    <w:link w:val="Nagwek"/>
    <w:rsid w:val="000B769A"/>
  </w:style>
  <w:style w:type="paragraph" w:styleId="Stopka">
    <w:name w:val="footer"/>
    <w:basedOn w:val="Normalny"/>
    <w:link w:val="StopkaZnak"/>
    <w:rsid w:val="000B769A"/>
    <w:pPr>
      <w:tabs>
        <w:tab w:val="center" w:pos="4536"/>
        <w:tab w:val="right" w:pos="9072"/>
      </w:tabs>
      <w:spacing w:line="240" w:lineRule="auto"/>
    </w:pPr>
  </w:style>
  <w:style w:type="character" w:customStyle="1" w:styleId="StopkaZnak">
    <w:name w:val="Stopka Znak"/>
    <w:basedOn w:val="Domylnaczcionkaakapitu"/>
    <w:link w:val="Stopka"/>
    <w:rsid w:val="000B769A"/>
  </w:style>
</w:styles>
</file>

<file path=word/webSettings.xml><?xml version="1.0" encoding="utf-8"?>
<w:webSettings xmlns:r="http://schemas.openxmlformats.org/officeDocument/2006/relationships" xmlns:w="http://schemas.openxmlformats.org/wordprocessingml/2006/main">
  <w:divs>
    <w:div w:id="434978175">
      <w:bodyDiv w:val="1"/>
      <w:marLeft w:val="0"/>
      <w:marRight w:val="0"/>
      <w:marTop w:val="0"/>
      <w:marBottom w:val="0"/>
      <w:divBdr>
        <w:top w:val="none" w:sz="0" w:space="0" w:color="auto"/>
        <w:left w:val="none" w:sz="0" w:space="0" w:color="auto"/>
        <w:bottom w:val="none" w:sz="0" w:space="0" w:color="auto"/>
        <w:right w:val="none" w:sz="0" w:space="0" w:color="auto"/>
      </w:divBdr>
    </w:div>
    <w:div w:id="9429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D47B-7517-42BD-AE1F-79D6B328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2261</Words>
  <Characters>12762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14994</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3</cp:revision>
  <cp:lastPrinted>2010-01-18T07:04:00Z</cp:lastPrinted>
  <dcterms:created xsi:type="dcterms:W3CDTF">2013-04-16T08:25:00Z</dcterms:created>
  <dcterms:modified xsi:type="dcterms:W3CDTF">2013-04-16T08:29:00Z</dcterms:modified>
</cp:coreProperties>
</file>

<file path=docProps/custom.xml><?xml version="1.0" encoding="utf-8"?>
<Properties xmlns="http://schemas.openxmlformats.org/officeDocument/2006/custom-properties" xmlns:vt="http://schemas.openxmlformats.org/officeDocument/2006/docPropsVTypes"/>
</file>