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16.jpeg" ContentType="image/jpeg"/>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W w:w="15417" w:type="dxa"/>
        <w:jc w:val="left"/>
        <w:tblInd w:w="-318" w:type="dxa"/>
        <w:tblCellMar>
          <w:top w:w="0" w:type="dxa"/>
          <w:left w:w="108" w:type="dxa"/>
          <w:bottom w:w="0" w:type="dxa"/>
          <w:right w:w="108" w:type="dxa"/>
        </w:tblCellMar>
        <w:tblLook w:firstRow="1" w:noVBand="1" w:lastRow="0" w:firstColumn="1" w:lastColumn="0" w:noHBand="0" w:val="04a0"/>
      </w:tblPr>
      <w:tblGrid>
        <w:gridCol w:w="5244"/>
        <w:gridCol w:w="5103"/>
        <w:gridCol w:w="5070"/>
      </w:tblGrid>
      <w:tr>
        <w:trPr>
          <w:trHeight w:val="8779" w:hRule="atLeast"/>
        </w:trPr>
        <w:tc>
          <w:tcPr>
            <w:tcW w:w="5244" w:type="dxa"/>
            <w:tcBorders>
              <w:top w:val="single" w:sz="4" w:space="0" w:color="FF0000"/>
              <w:left w:val="single" w:sz="4" w:space="0" w:color="FF0000"/>
              <w:bottom w:val="single" w:sz="4" w:space="0" w:color="FF0000"/>
              <w:right w:val="single" w:sz="4" w:space="0" w:color="FF0000"/>
            </w:tcBorders>
            <w:shd w:fill="auto" w:val="clear"/>
          </w:tcPr>
          <w:p>
            <w:pPr>
              <w:pStyle w:val="Normal"/>
              <w:spacing w:lineRule="auto" w:line="240" w:before="0" w:after="0"/>
              <w:jc w:val="center"/>
              <w:rPr>
                <w:sz w:val="36"/>
                <w:szCs w:val="36"/>
                <w:lang w:val="en-US"/>
              </w:rPr>
            </w:pPr>
            <w:r>
              <w:rPr>
                <w:sz w:val="36"/>
                <w:szCs w:val="36"/>
                <w:lang w:val="en-US"/>
              </w:rPr>
            </w:r>
          </w:p>
          <w:p>
            <w:pPr>
              <w:pStyle w:val="Normal"/>
              <w:spacing w:lineRule="auto" w:line="240" w:before="0" w:after="0"/>
              <w:jc w:val="center"/>
              <w:rPr>
                <w:b/>
                <w:b/>
                <w:sz w:val="48"/>
                <w:szCs w:val="48"/>
              </w:rPr>
            </w:pPr>
            <w:r>
              <w:rPr>
                <w:b/>
                <w:sz w:val="48"/>
                <w:szCs w:val="48"/>
              </w:rPr>
              <w:t xml:space="preserve">Умный </w:t>
            </w:r>
            <w:r>
              <w:rPr>
                <w:b/>
                <w:sz w:val="48"/>
                <w:szCs w:val="48"/>
                <w:lang w:val="en-US"/>
              </w:rPr>
              <w:t>Bluetooth</w:t>
            </w:r>
            <w:r>
              <w:rPr>
                <w:b/>
                <w:sz w:val="48"/>
                <w:szCs w:val="48"/>
              </w:rPr>
              <w:t xml:space="preserve"> браслет М4</w:t>
            </w:r>
          </w:p>
          <w:p>
            <w:pPr>
              <w:pStyle w:val="Normal"/>
              <w:spacing w:lineRule="auto" w:line="240" w:before="0" w:after="0"/>
              <w:jc w:val="center"/>
              <w:rPr>
                <w:b/>
                <w:b/>
                <w:sz w:val="48"/>
                <w:szCs w:val="48"/>
              </w:rPr>
            </w:pPr>
            <w:r>
              <w:rPr>
                <w:b/>
                <w:sz w:val="48"/>
                <w:szCs w:val="48"/>
              </w:rPr>
              <w:t xml:space="preserve">Руководство </w:t>
            </w:r>
          </w:p>
          <w:p>
            <w:pPr>
              <w:pStyle w:val="Normal"/>
              <w:spacing w:lineRule="auto" w:line="240" w:before="0" w:after="0"/>
              <w:jc w:val="center"/>
              <w:rPr>
                <w:b/>
                <w:b/>
                <w:sz w:val="48"/>
                <w:szCs w:val="48"/>
              </w:rPr>
            </w:pPr>
            <w:r>
              <w:rPr>
                <w:b/>
                <w:sz w:val="48"/>
                <w:szCs w:val="48"/>
              </w:rPr>
              <w:t>пользователя</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t>1. Системные и аппаратные требования</w:t>
            </w:r>
          </w:p>
          <w:tbl>
            <w:tblPr>
              <w:tblStyle w:val="a3"/>
              <w:tblW w:w="5834" w:type="dxa"/>
              <w:jc w:val="left"/>
              <w:tblInd w:w="0" w:type="dxa"/>
              <w:tblCellMar>
                <w:top w:w="0" w:type="dxa"/>
                <w:left w:w="108" w:type="dxa"/>
                <w:bottom w:w="0" w:type="dxa"/>
                <w:right w:w="108" w:type="dxa"/>
              </w:tblCellMar>
              <w:tblLook w:firstRow="1" w:noVBand="1" w:lastRow="0" w:firstColumn="1" w:lastColumn="0" w:noHBand="0" w:val="04a0"/>
            </w:tblPr>
            <w:tblGrid>
              <w:gridCol w:w="756"/>
              <w:gridCol w:w="977"/>
              <w:gridCol w:w="696"/>
              <w:gridCol w:w="848"/>
              <w:gridCol w:w="2557"/>
            </w:tblGrid>
            <w:tr>
              <w:trPr/>
              <w:tc>
                <w:tcPr>
                  <w:tcW w:w="756" w:type="dxa"/>
                  <w:tcBorders>
                    <w:top w:val="nil"/>
                    <w:left w:val="nil"/>
                    <w:bottom w:val="nil"/>
                    <w:right w:val="nil"/>
                  </w:tcBorders>
                  <w:shd w:fill="auto" w:val="clear"/>
                </w:tcPr>
                <w:p>
                  <w:pPr>
                    <w:pStyle w:val="Normal"/>
                    <w:spacing w:lineRule="auto" w:line="240" w:before="0" w:after="0"/>
                    <w:rPr/>
                  </w:pPr>
                  <w:r>
                    <w:rPr/>
                    <w:drawing>
                      <wp:inline distT="0" distB="0" distL="0" distR="0">
                        <wp:extent cx="333375" cy="371475"/>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333375" cy="371475"/>
                                </a:xfrm>
                                <a:prstGeom prst="rect">
                                  <a:avLst/>
                                </a:prstGeom>
                              </pic:spPr>
                            </pic:pic>
                          </a:graphicData>
                        </a:graphic>
                      </wp:inline>
                    </w:drawing>
                  </w:r>
                </w:p>
              </w:tc>
              <w:tc>
                <w:tcPr>
                  <w:tcW w:w="977" w:type="dxa"/>
                  <w:tcBorders>
                    <w:top w:val="nil"/>
                    <w:left w:val="nil"/>
                    <w:bottom w:val="nil"/>
                    <w:right w:val="nil"/>
                  </w:tcBorders>
                  <w:shd w:fill="auto" w:val="clear"/>
                </w:tcPr>
                <w:p>
                  <w:pPr>
                    <w:pStyle w:val="Normal"/>
                    <w:spacing w:lineRule="auto" w:line="240" w:before="0" w:after="0"/>
                    <w:rPr/>
                  </w:pPr>
                  <w:r>
                    <w:rPr>
                      <w:lang w:val="en-US"/>
                    </w:rPr>
                    <w:t xml:space="preserve">Android 4.4 </w:t>
                  </w:r>
                  <w:r>
                    <w:rPr/>
                    <w:t>или выше</w:t>
                  </w:r>
                </w:p>
              </w:tc>
              <w:tc>
                <w:tcPr>
                  <w:tcW w:w="696" w:type="dxa"/>
                  <w:tcBorders>
                    <w:top w:val="nil"/>
                    <w:left w:val="nil"/>
                    <w:bottom w:val="nil"/>
                    <w:right w:val="nil"/>
                  </w:tcBorders>
                  <w:shd w:fill="auto" w:val="clear"/>
                </w:tcPr>
                <w:p>
                  <w:pPr>
                    <w:pStyle w:val="Normal"/>
                    <w:spacing w:lineRule="auto" w:line="240" w:before="0" w:after="0"/>
                    <w:rPr/>
                  </w:pPr>
                  <w:r>
                    <w:rPr/>
                    <w:drawing>
                      <wp:inline distT="0" distB="0" distL="0" distR="0">
                        <wp:extent cx="295275" cy="352425"/>
                        <wp:effectExtent l="0" t="0" r="0" b="0"/>
                        <wp:docPr id="2"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descr=""/>
                                <pic:cNvPicPr>
                                  <a:picLocks noChangeAspect="1" noChangeArrowheads="1"/>
                                </pic:cNvPicPr>
                              </pic:nvPicPr>
                              <pic:blipFill>
                                <a:blip r:embed="rId3"/>
                                <a:stretch>
                                  <a:fillRect/>
                                </a:stretch>
                              </pic:blipFill>
                              <pic:spPr bwMode="auto">
                                <a:xfrm>
                                  <a:off x="0" y="0"/>
                                  <a:ext cx="295275" cy="352425"/>
                                </a:xfrm>
                                <a:prstGeom prst="rect">
                                  <a:avLst/>
                                </a:prstGeom>
                              </pic:spPr>
                            </pic:pic>
                          </a:graphicData>
                        </a:graphic>
                      </wp:inline>
                    </w:drawing>
                  </w:r>
                </w:p>
              </w:tc>
              <w:tc>
                <w:tcPr>
                  <w:tcW w:w="848" w:type="dxa"/>
                  <w:tcBorders>
                    <w:top w:val="nil"/>
                    <w:left w:val="nil"/>
                    <w:bottom w:val="nil"/>
                    <w:right w:val="nil"/>
                  </w:tcBorders>
                  <w:shd w:fill="auto" w:val="clear"/>
                </w:tcPr>
                <w:p>
                  <w:pPr>
                    <w:pStyle w:val="Normal"/>
                    <w:spacing w:lineRule="auto" w:line="240" w:before="0" w:after="0"/>
                    <w:rPr/>
                  </w:pPr>
                  <w:r>
                    <w:rPr>
                      <w:lang w:val="en-US"/>
                    </w:rPr>
                    <w:t>iOS8.</w:t>
                  </w:r>
                  <w:r>
                    <w:rPr/>
                    <w:t>5</w:t>
                  </w:r>
                  <w:r>
                    <w:rPr>
                      <w:lang w:val="en-US"/>
                    </w:rPr>
                    <w:t xml:space="preserve"> </w:t>
                  </w:r>
                  <w:r>
                    <w:rPr/>
                    <w:t>или выше</w:t>
                  </w:r>
                </w:p>
              </w:tc>
              <w:tc>
                <w:tcPr>
                  <w:tcW w:w="2557" w:type="dxa"/>
                  <w:vMerge w:val="restart"/>
                  <w:tcBorders>
                    <w:top w:val="nil"/>
                    <w:left w:val="nil"/>
                    <w:bottom w:val="nil"/>
                    <w:right w:val="nil"/>
                  </w:tcBorders>
                  <w:shd w:fill="auto" w:val="clear"/>
                </w:tcPr>
                <w:p>
                  <w:pPr>
                    <w:pStyle w:val="Normal"/>
                    <w:spacing w:lineRule="auto" w:line="240" w:before="0" w:after="0"/>
                    <w:rPr/>
                  </w:pPr>
                  <w:r>
                    <w:rPr/>
                    <w:drawing>
                      <wp:inline distT="0" distB="0" distL="0" distR="0">
                        <wp:extent cx="361950" cy="428625"/>
                        <wp:effectExtent l="0" t="0" r="0" b="0"/>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4"/>
                                <a:stretch>
                                  <a:fillRect/>
                                </a:stretch>
                              </pic:blipFill>
                              <pic:spPr bwMode="auto">
                                <a:xfrm>
                                  <a:off x="0" y="0"/>
                                  <a:ext cx="361950" cy="428625"/>
                                </a:xfrm>
                                <a:prstGeom prst="rect">
                                  <a:avLst/>
                                </a:prstGeom>
                              </pic:spPr>
                            </pic:pic>
                          </a:graphicData>
                        </a:graphic>
                      </wp:inline>
                    </w:drawing>
                  </w:r>
                </w:p>
              </w:tc>
            </w:tr>
            <w:tr>
              <w:trPr/>
              <w:tc>
                <w:tcPr>
                  <w:tcW w:w="756" w:type="dxa"/>
                  <w:tcBorders>
                    <w:top w:val="nil"/>
                    <w:left w:val="nil"/>
                    <w:bottom w:val="nil"/>
                    <w:right w:val="nil"/>
                  </w:tcBorders>
                  <w:shd w:fill="auto" w:val="clear"/>
                </w:tcPr>
                <w:p>
                  <w:pPr>
                    <w:pStyle w:val="Normal"/>
                    <w:spacing w:lineRule="auto" w:line="240" w:before="0" w:after="0"/>
                    <w:rPr/>
                  </w:pPr>
                  <w:r>
                    <w:rPr/>
                  </w:r>
                </w:p>
              </w:tc>
              <w:tc>
                <w:tcPr>
                  <w:tcW w:w="977" w:type="dxa"/>
                  <w:tcBorders>
                    <w:top w:val="nil"/>
                    <w:left w:val="nil"/>
                    <w:bottom w:val="nil"/>
                    <w:right w:val="nil"/>
                  </w:tcBorders>
                  <w:shd w:fill="auto" w:val="clear"/>
                </w:tcPr>
                <w:p>
                  <w:pPr>
                    <w:pStyle w:val="Normal"/>
                    <w:spacing w:lineRule="auto" w:line="240" w:before="0" w:after="0"/>
                    <w:rPr/>
                  </w:pPr>
                  <w:r>
                    <w:rPr/>
                  </w:r>
                </w:p>
              </w:tc>
              <w:tc>
                <w:tcPr>
                  <w:tcW w:w="696" w:type="dxa"/>
                  <w:tcBorders>
                    <w:top w:val="nil"/>
                    <w:left w:val="nil"/>
                    <w:bottom w:val="nil"/>
                    <w:right w:val="nil"/>
                  </w:tcBorders>
                  <w:shd w:fill="auto" w:val="clear"/>
                </w:tcPr>
                <w:p>
                  <w:pPr>
                    <w:pStyle w:val="Normal"/>
                    <w:spacing w:lineRule="auto" w:line="240" w:before="0" w:after="0"/>
                    <w:rPr/>
                  </w:pPr>
                  <w:r>
                    <w:rPr/>
                  </w:r>
                </w:p>
              </w:tc>
              <w:tc>
                <w:tcPr>
                  <w:tcW w:w="848" w:type="dxa"/>
                  <w:tcBorders>
                    <w:top w:val="nil"/>
                    <w:left w:val="nil"/>
                    <w:bottom w:val="nil"/>
                    <w:right w:val="nil"/>
                  </w:tcBorders>
                  <w:shd w:fill="auto" w:val="clear"/>
                </w:tcPr>
                <w:p>
                  <w:pPr>
                    <w:pStyle w:val="Normal"/>
                    <w:spacing w:lineRule="auto" w:line="240" w:before="0" w:after="0"/>
                    <w:rPr/>
                  </w:pPr>
                  <w:r>
                    <w:rPr/>
                  </w:r>
                </w:p>
              </w:tc>
              <w:tc>
                <w:tcPr>
                  <w:tcW w:w="2557" w:type="dxa"/>
                  <w:vMerge w:val="continue"/>
                  <w:tcBorders>
                    <w:top w:val="nil"/>
                    <w:left w:val="nil"/>
                    <w:bottom w:val="nil"/>
                    <w:right w:val="nil"/>
                  </w:tcBorders>
                  <w:shd w:fill="auto" w:val="clear"/>
                </w:tcPr>
                <w:p>
                  <w:pPr>
                    <w:pStyle w:val="Normal"/>
                    <w:spacing w:lineRule="auto" w:line="240" w:before="0" w:after="0"/>
                    <w:rPr/>
                  </w:pPr>
                  <w:r>
                    <w:rPr/>
                  </w:r>
                </w:p>
              </w:tc>
            </w:tr>
          </w:tbl>
          <w:p>
            <w:pPr>
              <w:pStyle w:val="Normal"/>
              <w:spacing w:lineRule="auto" w:line="240" w:before="0" w:after="0"/>
              <w:rPr/>
            </w:pPr>
            <w:r>
              <w:rPr/>
            </w:r>
          </w:p>
          <w:p>
            <w:pPr>
              <w:pStyle w:val="Normal"/>
              <w:spacing w:lineRule="auto" w:line="240" w:before="0" w:after="0"/>
              <w:rPr/>
            </w:pPr>
            <w:r>
              <w:rPr/>
              <w:t xml:space="preserve">                             </w:t>
            </w:r>
          </w:p>
          <w:p>
            <w:pPr>
              <w:pStyle w:val="Normal"/>
              <w:spacing w:lineRule="auto" w:line="240" w:before="0" w:after="0"/>
              <w:rPr/>
            </w:pPr>
            <w:r>
              <w:rPr>
                <w:sz w:val="36"/>
                <w:szCs w:val="36"/>
              </w:rPr>
              <w:t>2. Подготовка к использованию</w:t>
            </w:r>
          </w:p>
          <w:p>
            <w:pPr>
              <w:pStyle w:val="Normal"/>
              <w:spacing w:lineRule="auto" w:line="240" w:before="0" w:after="0"/>
              <w:rPr/>
            </w:pPr>
            <w:r>
              <w:rPr/>
              <w:t>Полностью зарядите устройство.</w:t>
            </w:r>
          </w:p>
          <w:p>
            <w:pPr>
              <w:pStyle w:val="Normal"/>
              <w:spacing w:lineRule="auto" w:line="240" w:before="0" w:after="0"/>
              <w:rPr>
                <w:b/>
                <w:b/>
              </w:rPr>
            </w:pPr>
            <w:r>
              <w:rPr>
                <w:b/>
              </w:rPr>
              <w:t>Зарядка:</w:t>
            </w:r>
          </w:p>
          <w:p>
            <w:pPr>
              <w:pStyle w:val="Normal"/>
              <w:spacing w:lineRule="auto" w:line="240" w:before="0" w:after="0"/>
              <w:jc w:val="both"/>
              <w:rPr/>
            </w:pPr>
            <w:r>
              <w:rPr/>
              <w:t xml:space="preserve">Убедитесь, что заряда батареи достаточно перед началом использования. Если устройство разряжено, подключите устройство к зарядному устройству. Устройство автоматически загрузится (Подключите устройство с помощью </w:t>
            </w:r>
            <w:r>
              <w:rPr>
                <w:lang w:val="en-US"/>
              </w:rPr>
              <w:t>USB</w:t>
            </w:r>
            <w:r>
              <w:rPr/>
              <w:t>-порта)</w:t>
            </w:r>
          </w:p>
          <w:p>
            <w:pPr>
              <w:pStyle w:val="Normal"/>
              <w:spacing w:lineRule="auto" w:line="240" w:before="0" w:after="0"/>
              <w:rPr/>
            </w:pPr>
            <w:r>
              <w:rPr/>
              <w:t>Отсоедините ремешок, как показано на рисунке, со стороны, где расположены медные контакты. Вставьте USB разъем устройства в свободный 2.0 USB порт вашего компьютера или ваш USB адаптер с силой тока не более 1А.</w:t>
            </w:r>
          </w:p>
          <w:p>
            <w:pPr>
              <w:pStyle w:val="Normal"/>
              <w:spacing w:lineRule="auto" w:line="240" w:before="0" w:after="0"/>
              <w:jc w:val="both"/>
              <w:rPr/>
            </w:pPr>
            <w:r>
              <w:rPr/>
              <w:drawing>
                <wp:inline distT="0" distB="0" distL="0" distR="0">
                  <wp:extent cx="333375" cy="295275"/>
                  <wp:effectExtent l="0" t="0" r="0" b="0"/>
                  <wp:docPr id="4"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
                          <pic:cNvPicPr>
                            <a:picLocks noChangeAspect="1" noChangeArrowheads="1"/>
                          </pic:cNvPicPr>
                        </pic:nvPicPr>
                        <pic:blipFill>
                          <a:blip r:embed="rId5"/>
                          <a:stretch>
                            <a:fillRect/>
                          </a:stretch>
                        </pic:blipFill>
                        <pic:spPr bwMode="auto">
                          <a:xfrm>
                            <a:off x="0" y="0"/>
                            <a:ext cx="333375" cy="295275"/>
                          </a:xfrm>
                          <a:prstGeom prst="rect">
                            <a:avLst/>
                          </a:prstGeom>
                        </pic:spPr>
                      </pic:pic>
                    </a:graphicData>
                  </a:graphic>
                </wp:inline>
              </w:drawing>
            </w:r>
            <w:r>
              <w:rPr/>
              <w:t>7. Уведомление о звонках: Откройте функцию «Уведомление о звонках» в приложении, и браслет будет вибрировать при входящем звонке.</w:t>
            </w:r>
          </w:p>
          <w:p>
            <w:pPr>
              <w:pStyle w:val="Normal"/>
              <w:spacing w:lineRule="auto" w:line="240" w:before="0" w:after="0"/>
              <w:jc w:val="both"/>
              <w:rPr>
                <w:b/>
                <w:b/>
                <w:sz w:val="36"/>
                <w:szCs w:val="36"/>
              </w:rPr>
            </w:pPr>
            <w:r>
              <w:rPr/>
              <w:drawing>
                <wp:inline distT="0" distB="0" distL="0" distR="0">
                  <wp:extent cx="333375" cy="2857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333375" cy="285750"/>
                          </a:xfrm>
                          <a:prstGeom prst="rect">
                            <a:avLst/>
                          </a:prstGeom>
                        </pic:spPr>
                      </pic:pic>
                    </a:graphicData>
                  </a:graphic>
                </wp:inline>
              </w:drawing>
            </w:r>
            <w:r>
              <w:rPr/>
              <w:t>8. Уведомление о сообщениях (только для Android): Откройте функцию «Уведомление о звонках» в приложении, и браслет будет вибрировать при входящих сообщениях.</w:t>
            </w:r>
          </w:p>
          <w:p>
            <w:pPr>
              <w:pStyle w:val="Normal"/>
              <w:spacing w:lineRule="auto" w:line="240" w:before="0" w:after="0"/>
              <w:jc w:val="both"/>
              <w:rPr>
                <w:b/>
                <w:b/>
                <w:sz w:val="36"/>
                <w:szCs w:val="36"/>
              </w:rPr>
            </w:pPr>
            <w:r>
              <w:rPr>
                <w:b/>
                <w:sz w:val="36"/>
                <w:szCs w:val="36"/>
              </w:rPr>
              <w:t>5. Вопросы и ответы</w:t>
            </w:r>
          </w:p>
          <w:p>
            <w:pPr>
              <w:pStyle w:val="Normal"/>
              <w:spacing w:lineRule="auto" w:line="240" w:before="0" w:after="0"/>
              <w:jc w:val="both"/>
              <w:rPr>
                <w:rFonts w:cs="Times New Roman"/>
              </w:rPr>
            </w:pPr>
            <w:r>
              <w:rPr>
                <w:rFonts w:cs="Times New Roman"/>
              </w:rPr>
              <w:t>1. Не находит устройство при соединении?</w:t>
            </w:r>
          </w:p>
          <w:p>
            <w:pPr>
              <w:pStyle w:val="Normal"/>
              <w:spacing w:lineRule="auto" w:line="240" w:before="0" w:after="0"/>
              <w:jc w:val="both"/>
              <w:rPr>
                <w:rFonts w:cs="Times New Roman"/>
              </w:rPr>
            </w:pPr>
            <w:r>
              <w:rPr/>
              <w:drawing>
                <wp:inline distT="0" distB="0" distL="0" distR="0">
                  <wp:extent cx="180975" cy="180975"/>
                  <wp:effectExtent l="0" t="0" r="0" b="0"/>
                  <wp:docPr id="6"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2" descr=""/>
                          <pic:cNvPicPr>
                            <a:picLocks noChangeAspect="1" noChangeArrowheads="1"/>
                          </pic:cNvPicPr>
                        </pic:nvPicPr>
                        <pic:blipFill>
                          <a:blip r:embed="rId7"/>
                          <a:stretch>
                            <a:fillRect/>
                          </a:stretch>
                        </pic:blipFill>
                        <pic:spPr bwMode="auto">
                          <a:xfrm>
                            <a:off x="0" y="0"/>
                            <a:ext cx="180975" cy="180975"/>
                          </a:xfrm>
                          <a:prstGeom prst="rect">
                            <a:avLst/>
                          </a:prstGeom>
                        </pic:spPr>
                      </pic:pic>
                    </a:graphicData>
                  </a:graphic>
                </wp:inline>
              </w:drawing>
            </w:r>
            <w:r>
              <w:rPr>
                <w:rFonts w:cs="Times New Roman"/>
              </w:rPr>
              <w:t xml:space="preserve">Убедитесь, что включен bluetooth, и что ОС мобильного устройства не ниже версии Android 4.4 и </w:t>
            </w:r>
            <w:r>
              <w:rPr>
                <w:rFonts w:cs="Times New Roman"/>
                <w:lang w:val="en-US"/>
              </w:rPr>
              <w:t>IOS</w:t>
            </w:r>
            <w:r>
              <w:rPr>
                <w:rFonts w:cs="Times New Roman"/>
              </w:rPr>
              <w:t>8.5</w:t>
            </w:r>
            <w:bookmarkStart w:id="0" w:name="_GoBack"/>
            <w:bookmarkEnd w:id="0"/>
            <w:r>
              <w:rPr>
                <w:rFonts w:cs="Times New Roman"/>
              </w:rPr>
              <w:t>.</w:t>
            </w:r>
          </w:p>
          <w:p>
            <w:pPr>
              <w:pStyle w:val="Normal"/>
              <w:spacing w:lineRule="auto" w:line="240" w:before="0" w:after="0"/>
              <w:jc w:val="both"/>
              <w:rPr>
                <w:rFonts w:cs="Times New Roman"/>
              </w:rPr>
            </w:pPr>
            <w:r>
              <w:rPr/>
              <w:drawing>
                <wp:inline distT="0" distB="0" distL="0" distR="0">
                  <wp:extent cx="142875" cy="161925"/>
                  <wp:effectExtent l="0" t="0" r="0" b="0"/>
                  <wp:docPr id="7"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4" descr=""/>
                          <pic:cNvPicPr>
                            <a:picLocks noChangeAspect="1" noChangeArrowheads="1"/>
                          </pic:cNvPicPr>
                        </pic:nvPicPr>
                        <pic:blipFill>
                          <a:blip r:embed="rId8"/>
                          <a:stretch>
                            <a:fillRect/>
                          </a:stretch>
                        </pic:blipFill>
                        <pic:spPr bwMode="auto">
                          <a:xfrm>
                            <a:off x="0" y="0"/>
                            <a:ext cx="142875" cy="161925"/>
                          </a:xfrm>
                          <a:prstGeom prst="rect">
                            <a:avLst/>
                          </a:prstGeom>
                        </pic:spPr>
                      </pic:pic>
                    </a:graphicData>
                  </a:graphic>
                </wp:inline>
              </w:drawing>
            </w:r>
            <w:r>
              <w:rPr>
                <w:rFonts w:cs="Times New Roman"/>
              </w:rPr>
              <w:t>Убедитесь, что расстояние между телефоном и устройством составляет не более 5 м, что устройство находится в диапазоне приемлемого соединения по Bluetooth (в пределах 10 м)</w:t>
            </w:r>
          </w:p>
          <w:p>
            <w:pPr>
              <w:pStyle w:val="Normal"/>
              <w:spacing w:lineRule="auto" w:line="240" w:before="0" w:after="0"/>
              <w:jc w:val="both"/>
              <w:rPr>
                <w:rFonts w:cs="Times New Roman"/>
              </w:rPr>
            </w:pPr>
            <w:r>
              <w:rPr/>
              <w:drawing>
                <wp:inline distT="0" distB="0" distL="0" distR="0">
                  <wp:extent cx="180975" cy="152400"/>
                  <wp:effectExtent l="0" t="0" r="0" b="0"/>
                  <wp:docPr id="8"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7" descr=""/>
                          <pic:cNvPicPr>
                            <a:picLocks noChangeAspect="1" noChangeArrowheads="1"/>
                          </pic:cNvPicPr>
                        </pic:nvPicPr>
                        <pic:blipFill>
                          <a:blip r:embed="rId9"/>
                          <a:stretch>
                            <a:fillRect/>
                          </a:stretch>
                        </pic:blipFill>
                        <pic:spPr bwMode="auto">
                          <a:xfrm>
                            <a:off x="0" y="0"/>
                            <a:ext cx="180975" cy="152400"/>
                          </a:xfrm>
                          <a:prstGeom prst="rect">
                            <a:avLst/>
                          </a:prstGeom>
                        </pic:spPr>
                      </pic:pic>
                    </a:graphicData>
                  </a:graphic>
                </wp:inline>
              </w:drawing>
            </w:r>
            <w:r>
              <w:rPr>
                <w:rFonts w:cs="Times New Roman"/>
              </w:rPr>
              <w:t>Убедитесь, что устройство не разряжено. Если проблема не устраняется после зарядки, свяжитесь с нами.</w:t>
            </w:r>
          </w:p>
          <w:p>
            <w:pPr>
              <w:pStyle w:val="Normal"/>
              <w:spacing w:lineRule="auto" w:line="240" w:before="0" w:after="0"/>
              <w:jc w:val="both"/>
              <w:rPr>
                <w:rFonts w:cs="Times New Roman"/>
              </w:rPr>
            </w:pPr>
            <w:r>
              <w:rPr>
                <w:rFonts w:cs="Times New Roman"/>
              </w:rPr>
              <w:t>2. Не удается подключить устройство к приложению?</w:t>
            </w:r>
          </w:p>
          <w:p>
            <w:pPr>
              <w:pStyle w:val="Normal"/>
              <w:spacing w:lineRule="auto" w:line="240" w:before="0" w:after="0"/>
              <w:jc w:val="both"/>
              <w:rPr/>
            </w:pPr>
            <w:r>
              <w:rPr/>
              <w:t>При перезагрузке</w:t>
            </w:r>
            <w:r>
              <w:rPr>
                <w:lang w:val="en-US"/>
              </w:rPr>
              <w:t>Bluetooth</w:t>
            </w:r>
            <w:r>
              <w:rPr/>
              <w:t xml:space="preserve"> на некоторых смартфонах работает некорректно. Перезагрузите </w:t>
            </w:r>
            <w:r>
              <w:rPr>
                <w:lang w:val="en-US"/>
              </w:rPr>
              <w:t>Bluetooth</w:t>
            </w:r>
            <w:r>
              <w:rPr/>
              <w:t xml:space="preserve"> или перезагрузите смартфон подключаемого устройства</w:t>
            </w:r>
          </w:p>
          <w:p>
            <w:pPr>
              <w:pStyle w:val="Normal"/>
              <w:spacing w:lineRule="auto" w:line="240" w:before="0" w:after="0"/>
              <w:jc w:val="both"/>
              <w:rPr/>
            </w:pPr>
            <w:r>
              <w:rPr/>
              <w:t>3. Приложение не отображает данные?</w:t>
            </w:r>
          </w:p>
          <w:p>
            <w:pPr>
              <w:pStyle w:val="Normal"/>
              <w:spacing w:lineRule="auto" w:line="240" w:before="0" w:after="0"/>
              <w:jc w:val="both"/>
              <w:rPr/>
            </w:pPr>
            <w:r>
              <w:rPr/>
              <w:t>Передача данных зависит от времени и измерения вручную. Убедитесь, что батарея не разряжена, и что Bluetooth включен.</w:t>
            </w:r>
          </w:p>
          <w:p>
            <w:pPr>
              <w:pStyle w:val="Normal"/>
              <w:spacing w:lineRule="auto" w:line="240" w:before="0" w:after="0"/>
              <w:jc w:val="both"/>
              <w:rPr/>
            </w:pPr>
            <w:r>
              <w:rPr/>
            </w:r>
          </w:p>
        </w:tc>
        <w:tc>
          <w:tcPr>
            <w:tcW w:w="5103" w:type="dxa"/>
            <w:tcBorders>
              <w:top w:val="single" w:sz="4" w:space="0" w:color="FF0000"/>
              <w:left w:val="single" w:sz="4" w:space="0" w:color="FF0000"/>
              <w:bottom w:val="single" w:sz="4" w:space="0" w:color="FF0000"/>
              <w:right w:val="single" w:sz="4" w:space="0" w:color="FF0000"/>
            </w:tcBorders>
            <w:shd w:fill="auto" w:val="clear"/>
          </w:tcPr>
          <w:p>
            <w:pPr>
              <w:pStyle w:val="Normal"/>
              <w:spacing w:lineRule="auto" w:line="240" w:before="0" w:after="0"/>
              <w:jc w:val="both"/>
              <w:rPr/>
            </w:pPr>
            <w:r>
              <w:rPr>
                <w:sz w:val="36"/>
                <w:szCs w:val="36"/>
              </w:rPr>
              <w:t>3. Подключение</w:t>
            </w:r>
          </w:p>
          <w:p>
            <w:pPr>
              <w:pStyle w:val="Normal"/>
              <w:spacing w:lineRule="auto" w:line="240" w:before="0" w:after="0"/>
              <w:rPr/>
            </w:pPr>
            <w:r>
              <w:rPr/>
              <w:t>Скачайте приложение для подключения.</w:t>
            </w:r>
          </w:p>
          <w:p>
            <w:pPr>
              <w:pStyle w:val="Normal"/>
              <w:spacing w:lineRule="auto" w:line="240" w:before="0" w:after="0"/>
              <w:jc w:val="both"/>
              <w:rPr/>
            </w:pPr>
            <w:r>
              <w:rPr/>
              <w:t>Найдите приложение «</w:t>
            </w:r>
            <w:r>
              <w:rPr>
                <w:lang w:val="en-US"/>
              </w:rPr>
              <w:t>WearFit</w:t>
            </w:r>
            <w:r>
              <w:rPr/>
              <w:t xml:space="preserve">» в </w:t>
            </w:r>
            <w:r>
              <w:rPr>
                <w:lang w:val="en-US"/>
              </w:rPr>
              <w:t>App</w:t>
            </w:r>
            <w:r>
              <w:rPr/>
              <w:t xml:space="preserve"> </w:t>
            </w:r>
            <w:r>
              <w:rPr>
                <w:lang w:val="en-US"/>
              </w:rPr>
              <w:t>Store</w:t>
            </w:r>
            <w:r>
              <w:rPr/>
              <w:t xml:space="preserve"> и </w:t>
            </w:r>
            <w:r>
              <w:rPr>
                <w:lang w:val="en-US"/>
              </w:rPr>
              <w:t>android</w:t>
            </w:r>
            <w:r>
              <w:rPr/>
              <w:t xml:space="preserve"> </w:t>
            </w:r>
            <w:r>
              <w:rPr>
                <w:lang w:val="en-US"/>
              </w:rPr>
              <w:t>market</w:t>
            </w:r>
            <w:r>
              <w:rPr/>
              <w:t>.</w:t>
            </w:r>
          </w:p>
          <w:p>
            <w:pPr>
              <w:pStyle w:val="Normal"/>
              <w:spacing w:lineRule="auto" w:line="240" w:before="0" w:after="0"/>
              <w:rPr/>
            </w:pPr>
            <w:r>
              <w:rPr>
                <w:sz w:val="36"/>
                <w:szCs w:val="36"/>
              </w:rPr>
              <w:t>Соединение:</w:t>
            </w:r>
          </w:p>
          <w:tbl>
            <w:tblPr>
              <w:tblStyle w:val="a3"/>
              <w:tblW w:w="4589" w:type="dxa"/>
              <w:jc w:val="left"/>
              <w:tblInd w:w="0" w:type="dxa"/>
              <w:tblCellMar>
                <w:top w:w="0" w:type="dxa"/>
                <w:left w:w="108" w:type="dxa"/>
                <w:bottom w:w="0" w:type="dxa"/>
                <w:right w:w="108" w:type="dxa"/>
              </w:tblCellMar>
              <w:tblLook w:firstRow="1" w:noVBand="1" w:lastRow="0" w:firstColumn="1" w:lastColumn="0" w:noHBand="0" w:val="04a0"/>
            </w:tblPr>
            <w:tblGrid>
              <w:gridCol w:w="1895"/>
              <w:gridCol w:w="2693"/>
            </w:tblGrid>
            <w:tr>
              <w:trPr/>
              <w:tc>
                <w:tcPr>
                  <w:tcW w:w="1895" w:type="dxa"/>
                  <w:tcBorders>
                    <w:top w:val="nil"/>
                    <w:left w:val="nil"/>
                    <w:bottom w:val="nil"/>
                    <w:right w:val="nil"/>
                  </w:tcBorders>
                  <w:shd w:fill="auto" w:val="clear"/>
                </w:tcPr>
                <w:p>
                  <w:pPr>
                    <w:pStyle w:val="Normal"/>
                    <w:spacing w:lineRule="auto" w:line="240" w:before="0" w:after="0"/>
                    <w:jc w:val="both"/>
                    <w:rPr/>
                  </w:pPr>
                  <w:r>
                    <w:rPr/>
                    <w:t xml:space="preserve">Убедитесь, что </w:t>
                  </w:r>
                  <w:r>
                    <w:rPr>
                      <w:lang w:val="en-US"/>
                    </w:rPr>
                    <w:t>Bluetooth</w:t>
                  </w:r>
                  <w:r>
                    <w:rPr/>
                    <w:t xml:space="preserve"> включен и открыто приложение «WearFit»</w:t>
                  </w:r>
                </w:p>
              </w:tc>
              <w:tc>
                <w:tcPr>
                  <w:tcW w:w="2693" w:type="dxa"/>
                  <w:tcBorders>
                    <w:top w:val="nil"/>
                    <w:left w:val="nil"/>
                    <w:bottom w:val="nil"/>
                    <w:right w:val="nil"/>
                  </w:tcBorders>
                  <w:shd w:fill="auto" w:val="clear"/>
                </w:tcPr>
                <w:p>
                  <w:pPr>
                    <w:pStyle w:val="Normal"/>
                    <w:spacing w:lineRule="auto" w:line="240" w:before="0" w:after="0"/>
                    <w:jc w:val="both"/>
                    <w:rPr/>
                  </w:pPr>
                  <w:r>
                    <w:rPr/>
                    <w:drawing>
                      <wp:inline distT="0" distB="0" distL="0" distR="0">
                        <wp:extent cx="1209675" cy="1133475"/>
                        <wp:effectExtent l="0" t="0" r="0" b="0"/>
                        <wp:docPr id="9"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1" descr=""/>
                                <pic:cNvPicPr>
                                  <a:picLocks noChangeAspect="1" noChangeArrowheads="1"/>
                                </pic:cNvPicPr>
                              </pic:nvPicPr>
                              <pic:blipFill>
                                <a:blip r:embed="rId10"/>
                                <a:stretch>
                                  <a:fillRect/>
                                </a:stretch>
                              </pic:blipFill>
                              <pic:spPr bwMode="auto">
                                <a:xfrm>
                                  <a:off x="0" y="0"/>
                                  <a:ext cx="1209675" cy="1133475"/>
                                </a:xfrm>
                                <a:prstGeom prst="rect">
                                  <a:avLst/>
                                </a:prstGeom>
                              </pic:spPr>
                            </pic:pic>
                          </a:graphicData>
                        </a:graphic>
                      </wp:inline>
                    </w:drawing>
                  </w:r>
                </w:p>
              </w:tc>
            </w:tr>
            <w:tr>
              <w:trPr/>
              <w:tc>
                <w:tcPr>
                  <w:tcW w:w="4588" w:type="dxa"/>
                  <w:gridSpan w:val="2"/>
                  <w:tcBorders>
                    <w:top w:val="nil"/>
                    <w:left w:val="nil"/>
                    <w:bottom w:val="nil"/>
                    <w:right w:val="nil"/>
                  </w:tcBorders>
                  <w:shd w:fill="auto" w:val="clear"/>
                </w:tcPr>
                <w:p>
                  <w:pPr>
                    <w:pStyle w:val="Normal"/>
                    <w:spacing w:lineRule="auto" w:line="240" w:before="0" w:after="0"/>
                    <w:jc w:val="both"/>
                    <w:rPr>
                      <w:lang w:eastAsia="ru-RU"/>
                    </w:rPr>
                  </w:pPr>
                  <w:r>
                    <w:rPr/>
                    <w:t>Выберите соединение с браслетом, найдите название устройства в списке и выберите его. Затем войдите в основной интерфейс.</w:t>
                  </w:r>
                </w:p>
              </w:tc>
            </w:tr>
          </w:tbl>
          <w:p>
            <w:pPr>
              <w:pStyle w:val="Normal"/>
              <w:spacing w:lineRule="auto" w:line="240" w:before="0" w:after="0"/>
              <w:rPr>
                <w:sz w:val="36"/>
                <w:szCs w:val="36"/>
              </w:rPr>
            </w:pPr>
            <w:r>
              <w:rPr>
                <w:sz w:val="36"/>
                <w:szCs w:val="36"/>
              </w:rPr>
              <w:t>4. Начало использования</w:t>
            </w:r>
          </w:p>
          <w:p>
            <w:pPr>
              <w:pStyle w:val="Normal"/>
              <w:spacing w:lineRule="auto" w:line="240" w:before="0" w:after="0"/>
              <w:jc w:val="both"/>
              <w:rPr/>
            </w:pPr>
            <w:r>
              <w:rPr/>
              <w:t xml:space="preserve">После подключения устройства к приложению оно синхронизирует время. Оно будет записывать и анализировать деятельность, пульс, кровяное давление и работу браслета: Нажмите на кнопку, в следующем порядке переключайте режимы интерфейса Время </w:t>
            </w:r>
            <w:r>
              <w:rPr>
                <w:rFonts w:eastAsia="Wingdings 3" w:cs="Wingdings 3" w:ascii="Wingdings 3" w:hAnsi="Wingdings 3"/>
              </w:rPr>
              <w:t></w:t>
            </w:r>
            <w:r>
              <w:rPr/>
              <w:t xml:space="preserve">Шагомер </w:t>
            </w:r>
            <w:r>
              <w:rPr>
                <w:rFonts w:eastAsia="Wingdings 3" w:cs="Wingdings 3" w:ascii="Wingdings 3" w:hAnsi="Wingdings 3"/>
              </w:rPr>
              <w:t></w:t>
            </w:r>
            <w:r>
              <w:rPr/>
              <w:t xml:space="preserve">Счетчик калорий </w:t>
            </w:r>
            <w:r>
              <w:rPr>
                <w:rFonts w:eastAsia="Wingdings 3" w:cs="Wingdings 3" w:ascii="Wingdings 3" w:hAnsi="Wingdings 3"/>
              </w:rPr>
              <w:t></w:t>
            </w:r>
            <w:r>
              <w:rPr/>
              <w:t>Пульсометр</w:t>
            </w:r>
            <w:r>
              <w:rPr>
                <w:rFonts w:eastAsia="Wingdings 3" w:cs="Wingdings 3" w:ascii="Wingdings 3" w:hAnsi="Wingdings 3"/>
              </w:rPr>
              <w:t></w:t>
            </w:r>
            <w:r>
              <w:rPr/>
              <w:t xml:space="preserve">Измерение давления </w:t>
            </w:r>
            <w:r>
              <w:rPr>
                <w:rFonts w:eastAsia="Wingdings 3" w:cs="Wingdings 3" w:ascii="Wingdings 3" w:hAnsi="Wingdings 3"/>
              </w:rPr>
              <w:t></w:t>
            </w:r>
            <w:r>
              <w:rPr/>
              <w:t>Сон</w:t>
            </w:r>
          </w:p>
          <w:p>
            <w:pPr>
              <w:pStyle w:val="Normal"/>
              <w:spacing w:lineRule="auto" w:line="240" w:before="0" w:after="0"/>
              <w:rPr/>
            </w:pPr>
            <w:r>
              <w:rPr>
                <w:sz w:val="36"/>
                <w:szCs w:val="36"/>
              </w:rPr>
              <w:t>Инструкция по функциям:</w:t>
            </w:r>
          </w:p>
          <w:p>
            <w:pPr>
              <w:pStyle w:val="Normal"/>
              <w:spacing w:lineRule="auto" w:line="240" w:before="0" w:after="0"/>
              <w:jc w:val="both"/>
              <w:rPr/>
            </w:pPr>
            <w:r>
              <w:rPr/>
              <w:drawing>
                <wp:inline distT="0" distB="0" distL="0" distR="0">
                  <wp:extent cx="238125" cy="197485"/>
                  <wp:effectExtent l="0" t="0" r="0" b="0"/>
                  <wp:docPr id="10"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2" descr=""/>
                          <pic:cNvPicPr>
                            <a:picLocks noChangeAspect="1" noChangeArrowheads="1"/>
                          </pic:cNvPicPr>
                        </pic:nvPicPr>
                        <pic:blipFill>
                          <a:blip r:embed="rId11"/>
                          <a:stretch>
                            <a:fillRect/>
                          </a:stretch>
                        </pic:blipFill>
                        <pic:spPr bwMode="auto">
                          <a:xfrm>
                            <a:off x="0" y="0"/>
                            <a:ext cx="238125" cy="197485"/>
                          </a:xfrm>
                          <a:prstGeom prst="rect">
                            <a:avLst/>
                          </a:prstGeom>
                        </pic:spPr>
                      </pic:pic>
                    </a:graphicData>
                  </a:graphic>
                </wp:inline>
              </w:drawing>
            </w:r>
            <w:r>
              <w:rPr>
                <w:b/>
              </w:rPr>
              <w:t>1</w:t>
            </w:r>
            <w:r>
              <w:rPr/>
              <w:t>.Время: отображает время, заряд батареи, дату</w:t>
            </w:r>
          </w:p>
          <w:p>
            <w:pPr>
              <w:pStyle w:val="Normal"/>
              <w:spacing w:lineRule="auto" w:line="240" w:before="0" w:after="0"/>
              <w:jc w:val="both"/>
              <w:rPr/>
            </w:pPr>
            <w:r>
              <w:rPr/>
              <w:drawing>
                <wp:inline distT="0" distB="0" distL="0" distR="0">
                  <wp:extent cx="333375" cy="304800"/>
                  <wp:effectExtent l="0" t="0" r="0" b="0"/>
                  <wp:docPr id="11"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3" descr=""/>
                          <pic:cNvPicPr>
                            <a:picLocks noChangeAspect="1" noChangeArrowheads="1"/>
                          </pic:cNvPicPr>
                        </pic:nvPicPr>
                        <pic:blipFill>
                          <a:blip r:embed="rId12"/>
                          <a:stretch>
                            <a:fillRect/>
                          </a:stretch>
                        </pic:blipFill>
                        <pic:spPr bwMode="auto">
                          <a:xfrm>
                            <a:off x="0" y="0"/>
                            <a:ext cx="333375" cy="304800"/>
                          </a:xfrm>
                          <a:prstGeom prst="rect">
                            <a:avLst/>
                          </a:prstGeom>
                        </pic:spPr>
                      </pic:pic>
                    </a:graphicData>
                  </a:graphic>
                </wp:inline>
              </w:drawing>
            </w:r>
            <w:r>
              <w:rPr>
                <w:b/>
                <w:bCs/>
              </w:rPr>
              <w:t>2.</w:t>
            </w:r>
            <w:r>
              <w:rPr>
                <w:bCs/>
              </w:rPr>
              <w:t>Занятия</w:t>
            </w:r>
            <w:r>
              <w:rPr/>
              <w:t>спортом: Автоматически записывает количество шагов</w:t>
            </w:r>
          </w:p>
          <w:p>
            <w:pPr>
              <w:pStyle w:val="Normal"/>
              <w:spacing w:lineRule="auto" w:line="240" w:before="0" w:after="0"/>
              <w:jc w:val="both"/>
              <w:rPr/>
            </w:pPr>
            <w:r>
              <w:rPr/>
              <w:drawing>
                <wp:inline distT="0" distB="0" distL="0" distR="0">
                  <wp:extent cx="333375" cy="276225"/>
                  <wp:effectExtent l="0" t="0" r="0" b="0"/>
                  <wp:docPr id="12"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5" descr=""/>
                          <pic:cNvPicPr>
                            <a:picLocks noChangeAspect="1" noChangeArrowheads="1"/>
                          </pic:cNvPicPr>
                        </pic:nvPicPr>
                        <pic:blipFill>
                          <a:blip r:embed="rId13"/>
                          <a:stretch>
                            <a:fillRect/>
                          </a:stretch>
                        </pic:blipFill>
                        <pic:spPr bwMode="auto">
                          <a:xfrm>
                            <a:off x="0" y="0"/>
                            <a:ext cx="333375" cy="276225"/>
                          </a:xfrm>
                          <a:prstGeom prst="rect">
                            <a:avLst/>
                          </a:prstGeom>
                        </pic:spPr>
                      </pic:pic>
                    </a:graphicData>
                  </a:graphic>
                </wp:inline>
              </w:drawing>
            </w:r>
            <w:r>
              <w:rPr>
                <w:b/>
                <w:bCs/>
              </w:rPr>
              <w:t>3</w:t>
            </w:r>
            <w:r>
              <w:rPr/>
              <w:t>. Счетчик калорий: Показывает расход калорий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both"/>
              <w:rPr/>
            </w:pPr>
            <w:r>
              <w:rPr/>
              <w:t>4. Неверное время?</w:t>
            </w:r>
          </w:p>
          <w:p>
            <w:pPr>
              <w:pStyle w:val="Normal"/>
              <w:spacing w:lineRule="auto" w:line="240" w:before="0" w:after="0"/>
              <w:jc w:val="both"/>
              <w:rPr/>
            </w:pPr>
            <w:r>
              <w:rPr/>
              <w:t>Если устройство разряжено, время может отображаться неверно. Зарядите браслет и подключите снова к телефону.</w:t>
            </w:r>
          </w:p>
          <w:p>
            <w:pPr>
              <w:pStyle w:val="Normal"/>
              <w:spacing w:lineRule="auto" w:line="240" w:before="0" w:after="0"/>
              <w:rPr/>
            </w:pPr>
            <w:r>
              <w:rPr/>
            </w:r>
          </w:p>
          <w:p>
            <w:pPr>
              <w:pStyle w:val="Normal"/>
              <w:spacing w:lineRule="auto" w:line="240" w:before="0" w:after="0"/>
              <w:rPr/>
            </w:pPr>
            <w:r>
              <w:rPr/>
              <w:t>* Компания оставляет за собой право вносить изменения в содержание спецификации без предварительного уведомления. Некоторые функции в соответствующей версии программного обеспечения могут отличаться. Это не является отклонением.</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5070" w:type="dxa"/>
            <w:tcBorders>
              <w:top w:val="single" w:sz="4" w:space="0" w:color="FF0000"/>
              <w:left w:val="single" w:sz="4" w:space="0" w:color="FF0000"/>
              <w:bottom w:val="single" w:sz="4" w:space="0" w:color="FF0000"/>
              <w:right w:val="single" w:sz="4" w:space="0" w:color="FF0000"/>
            </w:tcBorders>
            <w:shd w:fill="auto" w:val="clear"/>
          </w:tcPr>
          <w:p>
            <w:pPr>
              <w:pStyle w:val="Normal"/>
              <w:spacing w:lineRule="auto" w:line="240" w:before="0" w:after="0"/>
              <w:jc w:val="both"/>
              <w:rPr/>
            </w:pPr>
            <w:r>
              <w:rPr/>
              <w:drawing>
                <wp:inline distT="0" distB="0" distL="0" distR="0">
                  <wp:extent cx="333375" cy="333375"/>
                  <wp:effectExtent l="0" t="0" r="0" b="0"/>
                  <wp:docPr id="13"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6" descr=""/>
                          <pic:cNvPicPr>
                            <a:picLocks noChangeAspect="1" noChangeArrowheads="1"/>
                          </pic:cNvPicPr>
                        </pic:nvPicPr>
                        <pic:blipFill>
                          <a:blip r:embed="rId14"/>
                          <a:stretch>
                            <a:fillRect/>
                          </a:stretch>
                        </pic:blipFill>
                        <pic:spPr bwMode="auto">
                          <a:xfrm>
                            <a:off x="0" y="0"/>
                            <a:ext cx="333375" cy="333375"/>
                          </a:xfrm>
                          <a:prstGeom prst="rect">
                            <a:avLst/>
                          </a:prstGeom>
                        </pic:spPr>
                      </pic:pic>
                    </a:graphicData>
                  </a:graphic>
                </wp:inline>
              </w:drawing>
            </w:r>
            <w:r>
              <w:rPr>
                <w:b/>
              </w:rPr>
              <w:t>4.</w:t>
            </w:r>
            <w:r>
              <w:rPr/>
              <w:t xml:space="preserve"> Пульсометр: Устройство будет автоматически измерять пульс в данный момент. Вы также можете вручную измерить пульс с помощью приложения. Когда браслет переключается в режим пульсометра, устройство автоматически начинает измерение. Если вы не хотите измерять пульс, продолжайте переключение. На экране будут отображаться данные последнего измерения.</w:t>
            </w:r>
          </w:p>
          <w:p>
            <w:pPr>
              <w:pStyle w:val="Normal"/>
              <w:spacing w:lineRule="auto" w:line="240" w:before="0" w:after="0"/>
              <w:jc w:val="both"/>
              <w:rPr/>
            </w:pPr>
            <w:r>
              <w:rPr/>
              <w:drawing>
                <wp:inline distT="0" distB="0" distL="0" distR="0">
                  <wp:extent cx="295275" cy="304800"/>
                  <wp:effectExtent l="0" t="0" r="0" b="0"/>
                  <wp:docPr id="14"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7" descr=""/>
                          <pic:cNvPicPr>
                            <a:picLocks noChangeAspect="1" noChangeArrowheads="1"/>
                          </pic:cNvPicPr>
                        </pic:nvPicPr>
                        <pic:blipFill>
                          <a:blip r:embed="rId15"/>
                          <a:stretch>
                            <a:fillRect/>
                          </a:stretch>
                        </pic:blipFill>
                        <pic:spPr bwMode="auto">
                          <a:xfrm>
                            <a:off x="0" y="0"/>
                            <a:ext cx="295275" cy="304800"/>
                          </a:xfrm>
                          <a:prstGeom prst="rect">
                            <a:avLst/>
                          </a:prstGeom>
                        </pic:spPr>
                      </pic:pic>
                    </a:graphicData>
                  </a:graphic>
                </wp:inline>
              </w:drawing>
            </w:r>
            <w:r>
              <w:rPr>
                <w:b/>
              </w:rPr>
              <w:t>5.</w:t>
            </w:r>
            <w:r>
              <w:rPr/>
              <w:t>Мониторинг давления: Устройство будет автоматически измерять давление в настоящий момент. Вы также можете вручную измерить давление с помощью приложения. Когда браслет переключается в режим измерения давления, устройство автоматически начинает измерение. Если вы не хотите измерять давление, продолжайте переключение. На экране будут отображаться данные последнего измерения. (Время измерения составляет около 150 секунд. Расстояние между браслетом и кожей, наличие загрязнений на устройстве и другие причины могут повлиять на результаты измерений.)</w:t>
            </w:r>
          </w:p>
          <w:p>
            <w:pPr>
              <w:pStyle w:val="Normal"/>
              <w:spacing w:lineRule="auto" w:line="240" w:before="0" w:after="0"/>
              <w:rPr/>
            </w:pPr>
            <w:r>
              <w:rPr/>
              <w:t>Внимание! Результаты пульсометра не являются медицинскими показаниями и не могут служить основанием для приема лекарственных средств.</w:t>
            </w:r>
          </w:p>
          <w:p>
            <w:pPr>
              <w:pStyle w:val="Normal"/>
              <w:spacing w:lineRule="auto" w:line="240" w:before="0" w:after="0"/>
              <w:rPr/>
            </w:pPr>
            <w:r>
              <w:rPr/>
              <w:t>Используйте функцию пульсометра и давления для правильного выбора физической нагрузки. Результат может иметь относительную погрешность, т.к. браслет не имеет  медицинского назначения.</w:t>
            </w:r>
          </w:p>
          <w:p>
            <w:pPr>
              <w:pStyle w:val="Normal"/>
              <w:spacing w:lineRule="auto" w:line="240" w:before="0" w:after="0"/>
              <w:jc w:val="both"/>
              <w:rPr/>
            </w:pPr>
            <w:r>
              <w:rPr/>
              <w:drawing>
                <wp:inline distT="0" distB="0" distL="0" distR="0">
                  <wp:extent cx="295275" cy="323850"/>
                  <wp:effectExtent l="0" t="0" r="0" b="0"/>
                  <wp:docPr id="15"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 descr=""/>
                          <pic:cNvPicPr>
                            <a:picLocks noChangeAspect="1" noChangeArrowheads="1"/>
                          </pic:cNvPicPr>
                        </pic:nvPicPr>
                        <pic:blipFill>
                          <a:blip r:embed="rId16"/>
                          <a:stretch>
                            <a:fillRect/>
                          </a:stretch>
                        </pic:blipFill>
                        <pic:spPr bwMode="auto">
                          <a:xfrm>
                            <a:off x="0" y="0"/>
                            <a:ext cx="295275" cy="323850"/>
                          </a:xfrm>
                          <a:prstGeom prst="rect">
                            <a:avLst/>
                          </a:prstGeom>
                        </pic:spPr>
                      </pic:pic>
                    </a:graphicData>
                  </a:graphic>
                </wp:inline>
              </w:drawing>
            </w:r>
            <w:r>
              <w:rPr>
                <w:b/>
              </w:rPr>
              <w:t>6</w:t>
            </w:r>
            <w:r>
              <w:rPr/>
              <w:t>.Мониторинг сна: Автоматически распознает ваше состояние и контролирует весь процесс сна, анализируя фазы глубокого сна и легкого на.</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drawing>
                <wp:inline distT="0" distB="0" distL="0" distR="0">
                  <wp:extent cx="3048000" cy="4926965"/>
                  <wp:effectExtent l="0" t="0" r="0" b="0"/>
                  <wp:docPr id="16" name="Рисунок 37" descr="вкладыш в М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7" descr="вкладыш в М3.jpg"/>
                          <pic:cNvPicPr>
                            <a:picLocks noChangeAspect="1" noChangeArrowheads="1"/>
                          </pic:cNvPicPr>
                        </pic:nvPicPr>
                        <pic:blipFill>
                          <a:blip r:embed="rId17"/>
                          <a:stretch>
                            <a:fillRect/>
                          </a:stretch>
                        </pic:blipFill>
                        <pic:spPr bwMode="auto">
                          <a:xfrm>
                            <a:off x="0" y="0"/>
                            <a:ext cx="3048000" cy="4926965"/>
                          </a:xfrm>
                          <a:prstGeom prst="rect">
                            <a:avLst/>
                          </a:prstGeom>
                        </pic:spPr>
                      </pic:pic>
                    </a:graphicData>
                  </a:graphic>
                </wp:inline>
              </w:drawing>
            </w:r>
          </w:p>
        </w:tc>
      </w:tr>
    </w:tbl>
    <w:p>
      <w:pPr>
        <w:pStyle w:val="Normal"/>
        <w:widowControl/>
        <w:bidi w:val="0"/>
        <w:spacing w:lineRule="auto" w:line="276" w:before="0" w:after="200"/>
        <w:jc w:val="left"/>
        <w:rPr/>
      </w:pPr>
      <w:r>
        <w:rPr/>
      </w:r>
    </w:p>
    <w:sectPr>
      <w:type w:val="nextPage"/>
      <w:pgSz w:orient="landscape" w:w="16838" w:h="11906"/>
      <w:pgMar w:left="1134" w:right="1134" w:header="0" w:top="993"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Wingdings 3">
    <w:charset w:val="02"/>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13f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f109b0"/>
    <w:rPr>
      <w:rFonts w:ascii="Tahoma" w:hAnsi="Tahoma" w:cs="Tahoma"/>
      <w:sz w:val="16"/>
      <w:szCs w:val="16"/>
    </w:rPr>
  </w:style>
  <w:style w:type="character" w:styleId="Style15">
    <w:name w:val="Выделение"/>
    <w:basedOn w:val="DefaultParagraphFont"/>
    <w:uiPriority w:val="20"/>
    <w:qFormat/>
    <w:rsid w:val="00ba5b5f"/>
    <w:rPr>
      <w:i/>
      <w:iCs/>
    </w:rPr>
  </w:style>
  <w:style w:type="character" w:styleId="ListLabel1">
    <w:name w:val="ListLabel 1"/>
    <w:qFormat/>
    <w:rPr>
      <w:b w:val="fals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alloonText">
    <w:name w:val="Balloon Text"/>
    <w:basedOn w:val="Normal"/>
    <w:link w:val="a5"/>
    <w:uiPriority w:val="99"/>
    <w:semiHidden/>
    <w:unhideWhenUsed/>
    <w:qFormat/>
    <w:rsid w:val="00f109b0"/>
    <w:pPr>
      <w:spacing w:lineRule="auto" w:line="240" w:before="0" w:after="0"/>
    </w:pPr>
    <w:rPr>
      <w:rFonts w:ascii="Tahoma" w:hAnsi="Tahoma" w:cs="Tahoma"/>
      <w:sz w:val="16"/>
      <w:szCs w:val="16"/>
    </w:rPr>
  </w:style>
  <w:style w:type="paragraph" w:styleId="ListParagraph">
    <w:name w:val="List Paragraph"/>
    <w:basedOn w:val="Normal"/>
    <w:uiPriority w:val="34"/>
    <w:qFormat/>
    <w:rsid w:val="00d95ac4"/>
    <w:pPr>
      <w:spacing w:before="0" w:after="200"/>
      <w:ind w:left="720" w:hanging="0"/>
      <w:contextualSpacing/>
    </w:pPr>
    <w:rPr/>
  </w:style>
  <w:style w:type="paragraph" w:styleId="TableParagraph" w:customStyle="1">
    <w:name w:val="Table Paragraph"/>
    <w:basedOn w:val="Normal"/>
    <w:uiPriority w:val="1"/>
    <w:qFormat/>
    <w:rsid w:val="005a0653"/>
    <w:pPr>
      <w:widowControl w:val="false"/>
      <w:spacing w:lineRule="auto" w:line="240" w:before="0" w:after="0"/>
    </w:pPr>
    <w:rPr>
      <w:rFonts w:ascii="Arial" w:hAnsi="Arial" w:eastAsia="Arial" w:cs="Arial"/>
      <w:lang w:val="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f109b0"/>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image" Target="media/image14.wmf"/><Relationship Id="rId16" Type="http://schemas.openxmlformats.org/officeDocument/2006/relationships/image" Target="media/image15.wmf"/><Relationship Id="rId17" Type="http://schemas.openxmlformats.org/officeDocument/2006/relationships/image" Target="media/image16.jpeg"/><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LibreOffice/6.2.5.2$Windows_X86_64 LibreOffice_project/1ec314fa52f458adc18c4f025c545a4e8b22c159</Application>
  <Pages>2</Pages>
  <Words>547</Words>
  <Characters>3689</Characters>
  <CharactersWithSpaces>4219</CharactersWithSpaces>
  <Paragraphs>48</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2019-06-19T13:38:00Z</dcterms:created>
  <dc:creator>user</dc:creator>
  <dc:description/>
  <dc:language>ru-RU</dc:language>
  <cp:lastModifiedBy>user</cp:lastModifiedBy>
  <cp:lastPrinted>2019-06-21T07:32:00Z</cp:lastPrinted>
  <dcterms:modified xsi:type="dcterms:W3CDTF">2020-01-14T08:28:00Z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